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CD49A" w14:textId="77777777" w:rsidR="00FE6D53" w:rsidRPr="00FE6D53" w:rsidRDefault="00FE6D53" w:rsidP="00FE6D53">
      <w:pPr>
        <w:jc w:val="center"/>
      </w:pPr>
      <w:r w:rsidRPr="00FE6D53">
        <w:fldChar w:fldCharType="begin"/>
      </w:r>
      <w:r w:rsidRPr="00FE6D53">
        <w:instrText xml:space="preserve"> INCLUDEPICTURE "/var/folders/mf/4tc650dd6wd98y59b8yn4lmr0000gp/T/com.microsoft.Word/WebArchiveCopyPasteTempFiles/odul.png" \* MERGEFORMATINET </w:instrText>
      </w:r>
      <w:r w:rsidRPr="00FE6D53">
        <w:fldChar w:fldCharType="separate"/>
      </w:r>
      <w:r w:rsidRPr="00FE6D53">
        <w:rPr>
          <w:noProof/>
        </w:rPr>
        <w:drawing>
          <wp:inline distT="0" distB="0" distL="0" distR="0" wp14:anchorId="05122163" wp14:editId="017A77C0">
            <wp:extent cx="1077844" cy="1080000"/>
            <wp:effectExtent l="0" t="0" r="190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844" cy="1080000"/>
                    </a:xfrm>
                    <a:prstGeom prst="rect">
                      <a:avLst/>
                    </a:prstGeom>
                    <a:noFill/>
                    <a:ln>
                      <a:noFill/>
                    </a:ln>
                  </pic:spPr>
                </pic:pic>
              </a:graphicData>
            </a:graphic>
          </wp:inline>
        </w:drawing>
      </w:r>
      <w:r w:rsidRPr="00FE6D53">
        <w:fldChar w:fldCharType="end"/>
      </w:r>
    </w:p>
    <w:p w14:paraId="5AC502B8" w14:textId="77777777" w:rsidR="00FE6D53" w:rsidRPr="00FE6D53" w:rsidRDefault="00FE6D53" w:rsidP="00FE6D53"/>
    <w:p w14:paraId="53062076" w14:textId="77777777" w:rsidR="00FE6D53" w:rsidRPr="00FE6D53" w:rsidRDefault="00FE6D53" w:rsidP="00952DF6">
      <w:pPr>
        <w:jc w:val="center"/>
        <w:rPr>
          <w:b/>
          <w:bCs/>
          <w:sz w:val="32"/>
          <w:szCs w:val="32"/>
        </w:rPr>
      </w:pPr>
      <w:r w:rsidRPr="00FE6D53">
        <w:rPr>
          <w:b/>
          <w:bCs/>
          <w:sz w:val="32"/>
          <w:szCs w:val="32"/>
        </w:rPr>
        <w:t>T.C.</w:t>
      </w:r>
    </w:p>
    <w:p w14:paraId="2D1843FB" w14:textId="77777777" w:rsidR="00FE6D53" w:rsidRPr="00FE6D53" w:rsidRDefault="00FE6D53" w:rsidP="00952DF6">
      <w:pPr>
        <w:jc w:val="center"/>
        <w:rPr>
          <w:b/>
          <w:bCs/>
          <w:sz w:val="32"/>
          <w:szCs w:val="32"/>
        </w:rPr>
      </w:pPr>
      <w:r w:rsidRPr="00FE6D53">
        <w:rPr>
          <w:b/>
          <w:bCs/>
          <w:sz w:val="32"/>
          <w:szCs w:val="32"/>
        </w:rPr>
        <w:t>ÇANKIRI KARATEKİN ÜNİVERSİTESİ</w:t>
      </w:r>
    </w:p>
    <w:p w14:paraId="16F4CA5B" w14:textId="103A23EA" w:rsidR="00FE6D53" w:rsidRPr="00FE6D53" w:rsidRDefault="00FE6D53" w:rsidP="00952DF6">
      <w:pPr>
        <w:jc w:val="center"/>
        <w:rPr>
          <w:b/>
          <w:bCs/>
          <w:sz w:val="32"/>
          <w:szCs w:val="32"/>
        </w:rPr>
      </w:pPr>
      <w:r w:rsidRPr="00FE6D53">
        <w:rPr>
          <w:b/>
          <w:bCs/>
          <w:sz w:val="32"/>
          <w:szCs w:val="32"/>
        </w:rPr>
        <w:t xml:space="preserve">İNSAN VE TOPLUM BİLİMLERİ FAKÜLTESİ </w:t>
      </w:r>
    </w:p>
    <w:p w14:paraId="5905761B" w14:textId="6E76115B" w:rsidR="00FE6D53" w:rsidRPr="00FE6D53" w:rsidRDefault="00FE6D53" w:rsidP="00952DF6">
      <w:pPr>
        <w:jc w:val="center"/>
        <w:rPr>
          <w:b/>
          <w:bCs/>
          <w:sz w:val="32"/>
          <w:szCs w:val="32"/>
        </w:rPr>
      </w:pPr>
      <w:r w:rsidRPr="00FE6D53">
        <w:rPr>
          <w:b/>
          <w:bCs/>
          <w:sz w:val="32"/>
          <w:szCs w:val="32"/>
        </w:rPr>
        <w:t xml:space="preserve">SOSYOLOJİ BÖLÜMÜ </w:t>
      </w:r>
    </w:p>
    <w:p w14:paraId="1C246BAD" w14:textId="77777777" w:rsidR="00FE6D53" w:rsidRDefault="00FE6D53" w:rsidP="00952DF6">
      <w:pPr>
        <w:jc w:val="center"/>
        <w:rPr>
          <w:b/>
          <w:bCs/>
          <w:sz w:val="32"/>
          <w:szCs w:val="32"/>
        </w:rPr>
      </w:pPr>
    </w:p>
    <w:p w14:paraId="2FCA9017" w14:textId="77777777" w:rsidR="00FE6D53" w:rsidRPr="00FE6D53" w:rsidRDefault="00FE6D53" w:rsidP="00952DF6">
      <w:pPr>
        <w:jc w:val="center"/>
        <w:rPr>
          <w:b/>
          <w:bCs/>
          <w:sz w:val="32"/>
          <w:szCs w:val="32"/>
        </w:rPr>
      </w:pPr>
    </w:p>
    <w:p w14:paraId="05921827" w14:textId="3C0C0823" w:rsidR="00FE6D53" w:rsidRPr="00FE6D53" w:rsidRDefault="00FE6D53" w:rsidP="00952DF6">
      <w:pPr>
        <w:jc w:val="center"/>
        <w:rPr>
          <w:b/>
          <w:bCs/>
          <w:sz w:val="32"/>
          <w:szCs w:val="32"/>
        </w:rPr>
      </w:pPr>
      <w:r w:rsidRPr="00FE6D53">
        <w:rPr>
          <w:b/>
          <w:bCs/>
          <w:sz w:val="32"/>
          <w:szCs w:val="32"/>
        </w:rPr>
        <w:t xml:space="preserve">AKREDİTASYON </w:t>
      </w:r>
      <w:r w:rsidR="00092688">
        <w:rPr>
          <w:b/>
          <w:bCs/>
          <w:sz w:val="32"/>
          <w:szCs w:val="32"/>
        </w:rPr>
        <w:t>SÜRECİ</w:t>
      </w:r>
    </w:p>
    <w:p w14:paraId="6D12D9FA" w14:textId="77777777" w:rsidR="00FE6D53" w:rsidRDefault="00FE6D53" w:rsidP="00952DF6">
      <w:pPr>
        <w:jc w:val="center"/>
        <w:rPr>
          <w:sz w:val="32"/>
          <w:szCs w:val="32"/>
        </w:rPr>
      </w:pPr>
    </w:p>
    <w:p w14:paraId="5BEB46A0" w14:textId="77777777" w:rsidR="00FE6D53" w:rsidRPr="00FE6D53" w:rsidRDefault="00FE6D53" w:rsidP="00952DF6">
      <w:pPr>
        <w:jc w:val="center"/>
        <w:rPr>
          <w:sz w:val="32"/>
          <w:szCs w:val="32"/>
        </w:rPr>
      </w:pPr>
    </w:p>
    <w:p w14:paraId="6E361805" w14:textId="4F591BF1" w:rsidR="00AE5328" w:rsidRPr="00AE5328" w:rsidRDefault="00AE5328" w:rsidP="00952DF6">
      <w:pPr>
        <w:jc w:val="center"/>
        <w:rPr>
          <w:b/>
          <w:bCs/>
          <w:sz w:val="32"/>
          <w:szCs w:val="32"/>
        </w:rPr>
      </w:pPr>
      <w:r w:rsidRPr="00AE5328">
        <w:rPr>
          <w:b/>
          <w:bCs/>
          <w:sz w:val="32"/>
          <w:szCs w:val="32"/>
        </w:rPr>
        <w:t>2025-2026 GÜZ DÖNEMİ</w:t>
      </w:r>
    </w:p>
    <w:p w14:paraId="79382047" w14:textId="05E4B085" w:rsidR="00FE6D53" w:rsidRPr="00FE6D53" w:rsidRDefault="00D05400" w:rsidP="00952DF6">
      <w:pPr>
        <w:jc w:val="center"/>
        <w:rPr>
          <w:b/>
          <w:bCs/>
          <w:color w:val="000000" w:themeColor="text1"/>
          <w:sz w:val="32"/>
          <w:szCs w:val="32"/>
        </w:rPr>
      </w:pPr>
      <w:r w:rsidRPr="00D05400">
        <w:rPr>
          <w:sz w:val="32"/>
          <w:szCs w:val="32"/>
        </w:rPr>
        <w:t>ORYANTASYON PROGRAMI DEĞERLENDİRME ANKETİ</w:t>
      </w:r>
    </w:p>
    <w:p w14:paraId="015CB53B" w14:textId="58504BC1" w:rsidR="00FE6D53" w:rsidRPr="00FE6D53" w:rsidRDefault="00FE6D53" w:rsidP="00952DF6">
      <w:pPr>
        <w:jc w:val="center"/>
        <w:rPr>
          <w:b/>
          <w:bCs/>
          <w:color w:val="000000" w:themeColor="text1"/>
          <w:sz w:val="32"/>
          <w:szCs w:val="32"/>
        </w:rPr>
      </w:pPr>
      <w:r w:rsidRPr="00FE6D53">
        <w:rPr>
          <w:b/>
          <w:bCs/>
          <w:color w:val="000000" w:themeColor="text1"/>
          <w:sz w:val="32"/>
          <w:szCs w:val="32"/>
        </w:rPr>
        <w:t>SONU</w:t>
      </w:r>
      <w:r w:rsidR="00092688">
        <w:rPr>
          <w:b/>
          <w:bCs/>
          <w:color w:val="000000" w:themeColor="text1"/>
          <w:sz w:val="32"/>
          <w:szCs w:val="32"/>
        </w:rPr>
        <w:t>ÇLAR VE RAPO</w:t>
      </w:r>
      <w:r w:rsidR="003057FE">
        <w:rPr>
          <w:b/>
          <w:bCs/>
          <w:color w:val="000000" w:themeColor="text1"/>
          <w:sz w:val="32"/>
          <w:szCs w:val="32"/>
        </w:rPr>
        <w:t>R</w:t>
      </w:r>
    </w:p>
    <w:p w14:paraId="134AFF15" w14:textId="77777777" w:rsidR="00FE6D53" w:rsidRPr="00FE6D53" w:rsidRDefault="00FE6D53" w:rsidP="00952DF6">
      <w:pPr>
        <w:jc w:val="center"/>
        <w:rPr>
          <w:sz w:val="32"/>
          <w:szCs w:val="32"/>
        </w:rPr>
      </w:pPr>
    </w:p>
    <w:p w14:paraId="086065FE" w14:textId="77777777" w:rsidR="00FE6D53" w:rsidRPr="00FE6D53" w:rsidRDefault="00FE6D53" w:rsidP="00952DF6">
      <w:pPr>
        <w:jc w:val="center"/>
        <w:rPr>
          <w:sz w:val="32"/>
          <w:szCs w:val="32"/>
        </w:rPr>
      </w:pPr>
    </w:p>
    <w:p w14:paraId="3F288851" w14:textId="14728A08" w:rsidR="00FE6D53" w:rsidRPr="00FE6D53" w:rsidRDefault="00FE6D53" w:rsidP="00952DF6">
      <w:pPr>
        <w:jc w:val="center"/>
        <w:rPr>
          <w:color w:val="C00000"/>
          <w:sz w:val="28"/>
          <w:szCs w:val="28"/>
        </w:rPr>
      </w:pPr>
      <w:r w:rsidRPr="00FE6D53">
        <w:rPr>
          <w:color w:val="C00000"/>
          <w:sz w:val="28"/>
          <w:szCs w:val="28"/>
        </w:rPr>
        <w:t xml:space="preserve">Son Güncelleme: </w:t>
      </w:r>
      <w:r w:rsidR="00C52FB0">
        <w:rPr>
          <w:color w:val="C00000"/>
          <w:sz w:val="28"/>
          <w:szCs w:val="28"/>
        </w:rPr>
        <w:t>2</w:t>
      </w:r>
      <w:r w:rsidR="00D05400">
        <w:rPr>
          <w:color w:val="C00000"/>
          <w:sz w:val="28"/>
          <w:szCs w:val="28"/>
        </w:rPr>
        <w:t>7</w:t>
      </w:r>
      <w:r w:rsidR="00C52FB0">
        <w:rPr>
          <w:color w:val="C00000"/>
          <w:sz w:val="28"/>
          <w:szCs w:val="28"/>
        </w:rPr>
        <w:t>.01</w:t>
      </w:r>
      <w:r w:rsidR="00AE5328">
        <w:rPr>
          <w:color w:val="C00000"/>
          <w:sz w:val="28"/>
          <w:szCs w:val="28"/>
        </w:rPr>
        <w:t>.202</w:t>
      </w:r>
      <w:r w:rsidR="00C52FB0">
        <w:rPr>
          <w:color w:val="C00000"/>
          <w:sz w:val="28"/>
          <w:szCs w:val="28"/>
        </w:rPr>
        <w:t>6</w:t>
      </w:r>
    </w:p>
    <w:p w14:paraId="11027467" w14:textId="77777777" w:rsidR="00FE6D53" w:rsidRPr="00FE6D53" w:rsidRDefault="00FE6D53" w:rsidP="00952DF6">
      <w:pPr>
        <w:jc w:val="center"/>
        <w:rPr>
          <w:sz w:val="28"/>
          <w:szCs w:val="28"/>
        </w:rPr>
      </w:pPr>
    </w:p>
    <w:p w14:paraId="26385941" w14:textId="77777777" w:rsidR="00FE6D53" w:rsidRPr="00FE6D53" w:rsidRDefault="00FE6D53" w:rsidP="00952DF6">
      <w:pPr>
        <w:jc w:val="center"/>
        <w:rPr>
          <w:sz w:val="28"/>
          <w:szCs w:val="28"/>
        </w:rPr>
      </w:pPr>
    </w:p>
    <w:p w14:paraId="5AC4D12D" w14:textId="77777777" w:rsidR="00FE6D53" w:rsidRPr="00FE6D53" w:rsidRDefault="00FE6D53" w:rsidP="00952DF6">
      <w:pPr>
        <w:jc w:val="center"/>
        <w:rPr>
          <w:sz w:val="28"/>
          <w:szCs w:val="28"/>
        </w:rPr>
      </w:pPr>
    </w:p>
    <w:tbl>
      <w:tblPr>
        <w:tblStyle w:val="TabloKlavuzu4"/>
        <w:tblW w:w="7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tblGrid>
      <w:tr w:rsidR="00FE6D53" w:rsidRPr="00FE6D53" w14:paraId="79E8B0C9" w14:textId="77777777" w:rsidTr="00AE5328">
        <w:trPr>
          <w:jc w:val="center"/>
        </w:trPr>
        <w:tc>
          <w:tcPr>
            <w:tcW w:w="7230" w:type="dxa"/>
            <w:vAlign w:val="center"/>
          </w:tcPr>
          <w:p w14:paraId="0640AAE4" w14:textId="34973B07" w:rsidR="00FE6D53" w:rsidRPr="00FE6D53" w:rsidRDefault="00FE6D53" w:rsidP="00952DF6">
            <w:pPr>
              <w:jc w:val="center"/>
              <w:rPr>
                <w:b/>
                <w:bCs/>
                <w:i/>
                <w:iCs/>
                <w:sz w:val="28"/>
                <w:szCs w:val="28"/>
              </w:rPr>
            </w:pPr>
            <w:r w:rsidRPr="00FE6D53">
              <w:rPr>
                <w:b/>
                <w:bCs/>
                <w:i/>
                <w:iCs/>
                <w:sz w:val="28"/>
                <w:szCs w:val="28"/>
              </w:rPr>
              <w:t>Bölüm Öğretim Üyeleri</w:t>
            </w:r>
          </w:p>
        </w:tc>
      </w:tr>
      <w:tr w:rsidR="7ED44B48" w14:paraId="6F54D957" w14:textId="77777777" w:rsidTr="00AE5328">
        <w:trPr>
          <w:trHeight w:val="300"/>
          <w:jc w:val="center"/>
        </w:trPr>
        <w:tc>
          <w:tcPr>
            <w:tcW w:w="7230" w:type="dxa"/>
            <w:vAlign w:val="center"/>
          </w:tcPr>
          <w:p w14:paraId="40B2FED8" w14:textId="0941FC13" w:rsidR="7ED44B48" w:rsidRDefault="00AE5328" w:rsidP="7ED44B48">
            <w:pPr>
              <w:jc w:val="center"/>
              <w:rPr>
                <w:i/>
                <w:iCs/>
                <w:sz w:val="28"/>
                <w:szCs w:val="28"/>
              </w:rPr>
            </w:pPr>
            <w:r w:rsidRPr="00FE6D53">
              <w:rPr>
                <w:i/>
                <w:iCs/>
                <w:sz w:val="28"/>
                <w:szCs w:val="28"/>
              </w:rPr>
              <w:t>Doç. Dr. Şahin Doğan</w:t>
            </w:r>
            <w:r>
              <w:rPr>
                <w:i/>
                <w:iCs/>
                <w:sz w:val="28"/>
                <w:szCs w:val="28"/>
              </w:rPr>
              <w:t xml:space="preserve"> (Bölüm Başkanı)</w:t>
            </w:r>
          </w:p>
        </w:tc>
      </w:tr>
      <w:tr w:rsidR="00FE6D53" w:rsidRPr="00FE6D53" w14:paraId="17DA7010" w14:textId="77777777" w:rsidTr="00AE5328">
        <w:trPr>
          <w:jc w:val="center"/>
        </w:trPr>
        <w:tc>
          <w:tcPr>
            <w:tcW w:w="7230" w:type="dxa"/>
            <w:vAlign w:val="center"/>
          </w:tcPr>
          <w:p w14:paraId="5F7147C0" w14:textId="2F9C0F9B" w:rsidR="00FE6D53" w:rsidRPr="00FE6D53" w:rsidRDefault="00AE5328" w:rsidP="00952DF6">
            <w:pPr>
              <w:jc w:val="center"/>
              <w:rPr>
                <w:i/>
                <w:iCs/>
                <w:sz w:val="28"/>
                <w:szCs w:val="28"/>
              </w:rPr>
            </w:pPr>
            <w:r w:rsidRPr="00FE6D53">
              <w:rPr>
                <w:i/>
                <w:iCs/>
                <w:sz w:val="28"/>
                <w:szCs w:val="28"/>
              </w:rPr>
              <w:t xml:space="preserve">Dr. </w:t>
            </w:r>
            <w:proofErr w:type="spellStart"/>
            <w:r w:rsidRPr="00FE6D53">
              <w:rPr>
                <w:i/>
                <w:iCs/>
                <w:sz w:val="28"/>
                <w:szCs w:val="28"/>
              </w:rPr>
              <w:t>Öğr</w:t>
            </w:r>
            <w:proofErr w:type="spellEnd"/>
            <w:r w:rsidRPr="00FE6D53">
              <w:rPr>
                <w:i/>
                <w:iCs/>
                <w:sz w:val="28"/>
                <w:szCs w:val="28"/>
              </w:rPr>
              <w:t>. Üyesi Hakkı Kalaycı</w:t>
            </w:r>
            <w:r>
              <w:rPr>
                <w:i/>
                <w:iCs/>
                <w:sz w:val="28"/>
                <w:szCs w:val="28"/>
              </w:rPr>
              <w:t xml:space="preserve"> (Bölüm Başkan Yardımcısı)</w:t>
            </w:r>
          </w:p>
        </w:tc>
      </w:tr>
      <w:tr w:rsidR="00FE6D53" w:rsidRPr="00FE6D53" w14:paraId="4FEF275A" w14:textId="77777777" w:rsidTr="00AE5328">
        <w:trPr>
          <w:jc w:val="center"/>
        </w:trPr>
        <w:tc>
          <w:tcPr>
            <w:tcW w:w="7230" w:type="dxa"/>
            <w:vAlign w:val="center"/>
          </w:tcPr>
          <w:p w14:paraId="3CC0EA74" w14:textId="7A83E07C" w:rsidR="00FE6D53" w:rsidRPr="00FE6D53" w:rsidRDefault="00FE6D53" w:rsidP="00952DF6">
            <w:pPr>
              <w:jc w:val="center"/>
              <w:rPr>
                <w:i/>
                <w:iCs/>
                <w:sz w:val="28"/>
                <w:szCs w:val="28"/>
              </w:rPr>
            </w:pPr>
            <w:r w:rsidRPr="00FE6D53">
              <w:rPr>
                <w:i/>
                <w:iCs/>
                <w:sz w:val="28"/>
                <w:szCs w:val="28"/>
              </w:rPr>
              <w:t>Prof. Dr. Zuhal Yonca Odabaş</w:t>
            </w:r>
          </w:p>
        </w:tc>
      </w:tr>
      <w:tr w:rsidR="00FE6D53" w:rsidRPr="00FE6D53" w14:paraId="6178571C" w14:textId="77777777" w:rsidTr="00AE5328">
        <w:trPr>
          <w:jc w:val="center"/>
        </w:trPr>
        <w:tc>
          <w:tcPr>
            <w:tcW w:w="7230" w:type="dxa"/>
            <w:vAlign w:val="center"/>
          </w:tcPr>
          <w:p w14:paraId="0253BCA2" w14:textId="6B96910C" w:rsidR="00FE6D53" w:rsidRPr="00FE6D53" w:rsidRDefault="00FE6D53" w:rsidP="00952DF6">
            <w:pPr>
              <w:jc w:val="center"/>
              <w:rPr>
                <w:i/>
                <w:iCs/>
                <w:sz w:val="28"/>
                <w:szCs w:val="28"/>
              </w:rPr>
            </w:pPr>
            <w:r w:rsidRPr="00FE6D53">
              <w:rPr>
                <w:i/>
                <w:iCs/>
                <w:sz w:val="28"/>
                <w:szCs w:val="28"/>
              </w:rPr>
              <w:t xml:space="preserve">Dr. </w:t>
            </w:r>
            <w:proofErr w:type="spellStart"/>
            <w:r w:rsidRPr="00FE6D53">
              <w:rPr>
                <w:i/>
                <w:iCs/>
                <w:sz w:val="28"/>
                <w:szCs w:val="28"/>
              </w:rPr>
              <w:t>Öğr</w:t>
            </w:r>
            <w:proofErr w:type="spellEnd"/>
            <w:r w:rsidRPr="00FE6D53">
              <w:rPr>
                <w:i/>
                <w:iCs/>
                <w:sz w:val="28"/>
                <w:szCs w:val="28"/>
              </w:rPr>
              <w:t>. Üyesi Fatma Ceyda Baş</w:t>
            </w:r>
          </w:p>
        </w:tc>
      </w:tr>
      <w:tr w:rsidR="00FE6D53" w:rsidRPr="00FE6D53" w14:paraId="01ECE0F6" w14:textId="77777777" w:rsidTr="00AE5328">
        <w:trPr>
          <w:jc w:val="center"/>
        </w:trPr>
        <w:tc>
          <w:tcPr>
            <w:tcW w:w="7230" w:type="dxa"/>
            <w:vAlign w:val="center"/>
          </w:tcPr>
          <w:p w14:paraId="43788757" w14:textId="5D0CE938" w:rsidR="00FE6D53" w:rsidRPr="00FE6D53" w:rsidRDefault="00FE6D53" w:rsidP="00952DF6">
            <w:pPr>
              <w:jc w:val="center"/>
              <w:rPr>
                <w:i/>
                <w:iCs/>
                <w:sz w:val="28"/>
                <w:szCs w:val="28"/>
              </w:rPr>
            </w:pPr>
            <w:r w:rsidRPr="00FE6D53">
              <w:rPr>
                <w:i/>
                <w:iCs/>
                <w:sz w:val="28"/>
                <w:szCs w:val="28"/>
              </w:rPr>
              <w:t xml:space="preserve">Dr. </w:t>
            </w:r>
            <w:proofErr w:type="spellStart"/>
            <w:r w:rsidRPr="00FE6D53">
              <w:rPr>
                <w:i/>
                <w:iCs/>
                <w:sz w:val="28"/>
                <w:szCs w:val="28"/>
              </w:rPr>
              <w:t>Öğr</w:t>
            </w:r>
            <w:proofErr w:type="spellEnd"/>
            <w:r w:rsidRPr="00FE6D53">
              <w:rPr>
                <w:i/>
                <w:iCs/>
                <w:sz w:val="28"/>
                <w:szCs w:val="28"/>
              </w:rPr>
              <w:t xml:space="preserve">. Üyesi Esra Demirkol </w:t>
            </w:r>
            <w:proofErr w:type="spellStart"/>
            <w:r w:rsidRPr="00FE6D53">
              <w:rPr>
                <w:i/>
                <w:iCs/>
                <w:sz w:val="28"/>
                <w:szCs w:val="28"/>
              </w:rPr>
              <w:t>Colosio</w:t>
            </w:r>
            <w:proofErr w:type="spellEnd"/>
          </w:p>
        </w:tc>
      </w:tr>
      <w:tr w:rsidR="00FE6D53" w:rsidRPr="00FE6D53" w14:paraId="3169A9C8" w14:textId="77777777" w:rsidTr="00AE5328">
        <w:trPr>
          <w:jc w:val="center"/>
        </w:trPr>
        <w:tc>
          <w:tcPr>
            <w:tcW w:w="7230" w:type="dxa"/>
            <w:vAlign w:val="center"/>
          </w:tcPr>
          <w:p w14:paraId="6C55C4BE" w14:textId="0FCC51A7" w:rsidR="00FE6D53" w:rsidRPr="00FE6D53" w:rsidRDefault="00FE6D53" w:rsidP="00952DF6">
            <w:pPr>
              <w:jc w:val="center"/>
              <w:rPr>
                <w:i/>
                <w:iCs/>
                <w:sz w:val="28"/>
                <w:szCs w:val="28"/>
              </w:rPr>
            </w:pPr>
            <w:r w:rsidRPr="00FE6D53">
              <w:rPr>
                <w:i/>
                <w:iCs/>
                <w:sz w:val="28"/>
                <w:szCs w:val="28"/>
              </w:rPr>
              <w:t xml:space="preserve">Dr. Arş. Gör. Esra </w:t>
            </w:r>
            <w:r w:rsidRPr="00AE5328">
              <w:rPr>
                <w:i/>
                <w:iCs/>
                <w:sz w:val="28"/>
                <w:szCs w:val="28"/>
              </w:rPr>
              <w:t>Sağdıç</w:t>
            </w:r>
          </w:p>
        </w:tc>
      </w:tr>
      <w:tr w:rsidR="00FE6D53" w:rsidRPr="00FE6D53" w14:paraId="5A8BCAD6" w14:textId="77777777" w:rsidTr="00AE5328">
        <w:trPr>
          <w:jc w:val="center"/>
        </w:trPr>
        <w:tc>
          <w:tcPr>
            <w:tcW w:w="7230" w:type="dxa"/>
            <w:vAlign w:val="center"/>
          </w:tcPr>
          <w:p w14:paraId="4BFD96B7" w14:textId="5A4D4A30" w:rsidR="00FE6D53" w:rsidRPr="00FE6D53" w:rsidRDefault="00FE6D53" w:rsidP="00952DF6">
            <w:pPr>
              <w:jc w:val="center"/>
              <w:rPr>
                <w:i/>
                <w:iCs/>
                <w:sz w:val="28"/>
                <w:szCs w:val="28"/>
              </w:rPr>
            </w:pPr>
            <w:r w:rsidRPr="00FE6D53">
              <w:rPr>
                <w:i/>
                <w:iCs/>
                <w:sz w:val="28"/>
                <w:szCs w:val="28"/>
              </w:rPr>
              <w:t>Dr. Arş. Gör. Ali Egi</w:t>
            </w:r>
          </w:p>
        </w:tc>
      </w:tr>
      <w:tr w:rsidR="00FE6D53" w:rsidRPr="00FE6D53" w14:paraId="6C9BDEF6" w14:textId="77777777" w:rsidTr="00AE5328">
        <w:trPr>
          <w:jc w:val="center"/>
        </w:trPr>
        <w:tc>
          <w:tcPr>
            <w:tcW w:w="7230" w:type="dxa"/>
            <w:vAlign w:val="center"/>
          </w:tcPr>
          <w:p w14:paraId="1BD8F0D5" w14:textId="0CE3875A" w:rsidR="00FE6D53" w:rsidRPr="00FE6D53" w:rsidRDefault="00FE6D53" w:rsidP="00952DF6">
            <w:pPr>
              <w:jc w:val="center"/>
              <w:rPr>
                <w:i/>
                <w:iCs/>
                <w:sz w:val="28"/>
                <w:szCs w:val="28"/>
              </w:rPr>
            </w:pPr>
            <w:r w:rsidRPr="00FE6D53">
              <w:rPr>
                <w:i/>
                <w:iCs/>
                <w:sz w:val="28"/>
                <w:szCs w:val="28"/>
              </w:rPr>
              <w:t>Dr. Arş. Gör. Yeliz Kendir Gök</w:t>
            </w:r>
          </w:p>
        </w:tc>
      </w:tr>
    </w:tbl>
    <w:p w14:paraId="6C689450" w14:textId="334A54B5" w:rsidR="00FE6D53" w:rsidRDefault="00FE6D53" w:rsidP="2E96821D">
      <w:pPr>
        <w:jc w:val="center"/>
        <w:rPr>
          <w:sz w:val="28"/>
          <w:szCs w:val="28"/>
        </w:rPr>
      </w:pPr>
    </w:p>
    <w:p w14:paraId="387A1DAE" w14:textId="77777777" w:rsidR="00A1591D" w:rsidRDefault="00A1591D" w:rsidP="00952DF6">
      <w:pPr>
        <w:jc w:val="center"/>
        <w:rPr>
          <w:sz w:val="28"/>
          <w:szCs w:val="28"/>
        </w:rPr>
      </w:pPr>
    </w:p>
    <w:p w14:paraId="64590AA5" w14:textId="77777777" w:rsidR="00FE6D53" w:rsidRDefault="00FE6D53" w:rsidP="00952DF6">
      <w:pPr>
        <w:jc w:val="center"/>
        <w:rPr>
          <w:sz w:val="28"/>
          <w:szCs w:val="28"/>
        </w:rPr>
      </w:pPr>
    </w:p>
    <w:p w14:paraId="0835FF1A" w14:textId="77777777" w:rsidR="00FE6D53" w:rsidRDefault="00FE6D53" w:rsidP="00952DF6">
      <w:pPr>
        <w:jc w:val="center"/>
        <w:rPr>
          <w:sz w:val="28"/>
          <w:szCs w:val="28"/>
        </w:rPr>
      </w:pPr>
    </w:p>
    <w:p w14:paraId="4781307A" w14:textId="77777777" w:rsidR="00AE5328" w:rsidRDefault="00AE5328" w:rsidP="00952DF6">
      <w:pPr>
        <w:jc w:val="center"/>
        <w:rPr>
          <w:sz w:val="28"/>
          <w:szCs w:val="28"/>
        </w:rPr>
      </w:pPr>
    </w:p>
    <w:p w14:paraId="68D725DE" w14:textId="77777777" w:rsidR="00AE5328" w:rsidRDefault="00AE5328" w:rsidP="00952DF6">
      <w:pPr>
        <w:jc w:val="center"/>
        <w:rPr>
          <w:sz w:val="28"/>
          <w:szCs w:val="28"/>
        </w:rPr>
      </w:pPr>
    </w:p>
    <w:p w14:paraId="45BE2364" w14:textId="61BF8E68" w:rsidR="00A1591D" w:rsidRDefault="00FE6D53" w:rsidP="00952DF6">
      <w:pPr>
        <w:jc w:val="center"/>
        <w:rPr>
          <w:sz w:val="28"/>
          <w:szCs w:val="28"/>
        </w:rPr>
      </w:pPr>
      <w:r w:rsidRPr="00FE6D53">
        <w:rPr>
          <w:sz w:val="28"/>
          <w:szCs w:val="28"/>
        </w:rPr>
        <w:t>Çankırı, 202</w:t>
      </w:r>
      <w:r w:rsidR="00C52FB0">
        <w:rPr>
          <w:sz w:val="28"/>
          <w:szCs w:val="28"/>
        </w:rPr>
        <w:t>6</w:t>
      </w:r>
    </w:p>
    <w:p w14:paraId="3C36249D" w14:textId="77777777" w:rsidR="00A87A95" w:rsidRDefault="00A87A95">
      <w:pPr>
        <w:rPr>
          <w:rFonts w:eastAsiaTheme="majorEastAsia" w:cstheme="majorBidi"/>
          <w:b/>
          <w:color w:val="C00000"/>
          <w:kern w:val="2"/>
          <w:sz w:val="32"/>
          <w:szCs w:val="32"/>
          <w:lang w:eastAsia="en-US"/>
          <w14:ligatures w14:val="standardContextual"/>
        </w:rPr>
      </w:pPr>
      <w:r>
        <w:br w:type="page"/>
      </w:r>
    </w:p>
    <w:p w14:paraId="7AB85027" w14:textId="773471BE" w:rsidR="00A87A95" w:rsidRPr="00A87A95" w:rsidRDefault="00A87A95" w:rsidP="00A87A95">
      <w:pPr>
        <w:pStyle w:val="Balk1"/>
      </w:pPr>
      <w:bookmarkStart w:id="0" w:name="_Toc220106503"/>
      <w:bookmarkStart w:id="1" w:name="_Toc220439565"/>
      <w:r w:rsidRPr="00A87A95">
        <w:lastRenderedPageBreak/>
        <w:t>İÇİNDEKİLER</w:t>
      </w:r>
      <w:bookmarkEnd w:id="0"/>
      <w:bookmarkEnd w:id="1"/>
    </w:p>
    <w:p w14:paraId="39D27F67" w14:textId="2E36279A" w:rsidR="0076253F" w:rsidRDefault="00A87A95">
      <w:pPr>
        <w:pStyle w:val="T1"/>
        <w:rPr>
          <w:rFonts w:asciiTheme="minorHAnsi" w:eastAsiaTheme="minorEastAsia" w:hAnsiTheme="minorHAnsi" w:cstheme="minorBidi"/>
          <w:b w:val="0"/>
          <w:bCs w:val="0"/>
          <w:kern w:val="2"/>
          <w14:ligatures w14:val="standardContextual"/>
        </w:rPr>
      </w:pPr>
      <w:r>
        <w:rPr>
          <w:rFonts w:eastAsiaTheme="majorEastAsia" w:cstheme="majorBidi"/>
          <w:color w:val="C00000"/>
          <w:kern w:val="2"/>
          <w:sz w:val="32"/>
          <w:szCs w:val="32"/>
          <w:lang w:eastAsia="en-US"/>
          <w14:ligatures w14:val="standardContextual"/>
        </w:rPr>
        <w:fldChar w:fldCharType="begin"/>
      </w:r>
      <w:r>
        <w:rPr>
          <w:rFonts w:eastAsiaTheme="majorEastAsia" w:cstheme="majorBidi"/>
          <w:color w:val="C00000"/>
          <w:kern w:val="2"/>
          <w:sz w:val="32"/>
          <w:szCs w:val="32"/>
          <w:lang w:eastAsia="en-US"/>
          <w14:ligatures w14:val="standardContextual"/>
        </w:rPr>
        <w:instrText xml:space="preserve"> TOC \o "1-3" \h \z \u </w:instrText>
      </w:r>
      <w:r>
        <w:rPr>
          <w:rFonts w:eastAsiaTheme="majorEastAsia" w:cstheme="majorBidi"/>
          <w:color w:val="C00000"/>
          <w:kern w:val="2"/>
          <w:sz w:val="32"/>
          <w:szCs w:val="32"/>
          <w:lang w:eastAsia="en-US"/>
          <w14:ligatures w14:val="standardContextual"/>
        </w:rPr>
        <w:fldChar w:fldCharType="separate"/>
      </w:r>
      <w:hyperlink w:anchor="_Toc220439565" w:history="1">
        <w:r w:rsidR="0076253F" w:rsidRPr="003B5311">
          <w:rPr>
            <w:rStyle w:val="Kpr"/>
          </w:rPr>
          <w:t>İÇİNDEKİLER</w:t>
        </w:r>
        <w:r w:rsidR="0076253F">
          <w:rPr>
            <w:webHidden/>
          </w:rPr>
          <w:tab/>
        </w:r>
        <w:r w:rsidR="0076253F">
          <w:rPr>
            <w:webHidden/>
          </w:rPr>
          <w:fldChar w:fldCharType="begin"/>
        </w:r>
        <w:r w:rsidR="0076253F">
          <w:rPr>
            <w:webHidden/>
          </w:rPr>
          <w:instrText xml:space="preserve"> PAGEREF _Toc220439565 \h </w:instrText>
        </w:r>
        <w:r w:rsidR="0076253F">
          <w:rPr>
            <w:webHidden/>
          </w:rPr>
        </w:r>
        <w:r w:rsidR="0076253F">
          <w:rPr>
            <w:webHidden/>
          </w:rPr>
          <w:fldChar w:fldCharType="separate"/>
        </w:r>
        <w:r w:rsidR="00F02E4E">
          <w:rPr>
            <w:webHidden/>
          </w:rPr>
          <w:t>2</w:t>
        </w:r>
        <w:r w:rsidR="0076253F">
          <w:rPr>
            <w:webHidden/>
          </w:rPr>
          <w:fldChar w:fldCharType="end"/>
        </w:r>
      </w:hyperlink>
    </w:p>
    <w:p w14:paraId="5B6E6FC7" w14:textId="414297FC" w:rsidR="0076253F" w:rsidRDefault="0076253F">
      <w:pPr>
        <w:pStyle w:val="T1"/>
        <w:rPr>
          <w:rFonts w:asciiTheme="minorHAnsi" w:eastAsiaTheme="minorEastAsia" w:hAnsiTheme="minorHAnsi" w:cstheme="minorBidi"/>
          <w:b w:val="0"/>
          <w:bCs w:val="0"/>
          <w:kern w:val="2"/>
          <w14:ligatures w14:val="standardContextual"/>
        </w:rPr>
      </w:pPr>
      <w:hyperlink w:anchor="_Toc220439566" w:history="1">
        <w:r w:rsidRPr="003B5311">
          <w:rPr>
            <w:rStyle w:val="Kpr"/>
          </w:rPr>
          <w:t>GİRİŞ</w:t>
        </w:r>
        <w:r>
          <w:rPr>
            <w:webHidden/>
          </w:rPr>
          <w:tab/>
        </w:r>
        <w:r>
          <w:rPr>
            <w:webHidden/>
          </w:rPr>
          <w:fldChar w:fldCharType="begin"/>
        </w:r>
        <w:r>
          <w:rPr>
            <w:webHidden/>
          </w:rPr>
          <w:instrText xml:space="preserve"> PAGEREF _Toc220439566 \h </w:instrText>
        </w:r>
        <w:r>
          <w:rPr>
            <w:webHidden/>
          </w:rPr>
        </w:r>
        <w:r>
          <w:rPr>
            <w:webHidden/>
          </w:rPr>
          <w:fldChar w:fldCharType="separate"/>
        </w:r>
        <w:r w:rsidR="00F02E4E">
          <w:rPr>
            <w:webHidden/>
          </w:rPr>
          <w:t>3</w:t>
        </w:r>
        <w:r>
          <w:rPr>
            <w:webHidden/>
          </w:rPr>
          <w:fldChar w:fldCharType="end"/>
        </w:r>
      </w:hyperlink>
    </w:p>
    <w:p w14:paraId="36C30B92" w14:textId="0D965667" w:rsidR="0076253F" w:rsidRDefault="0076253F">
      <w:pPr>
        <w:pStyle w:val="T2"/>
        <w:tabs>
          <w:tab w:val="right" w:leader="dot" w:pos="9062"/>
        </w:tabs>
        <w:rPr>
          <w:rFonts w:asciiTheme="minorHAnsi" w:eastAsiaTheme="minorEastAsia" w:hAnsiTheme="minorHAnsi" w:cstheme="minorBidi"/>
          <w:noProof/>
          <w:kern w:val="2"/>
          <w14:ligatures w14:val="standardContextual"/>
        </w:rPr>
      </w:pPr>
      <w:hyperlink w:anchor="_Toc220439567" w:history="1">
        <w:r w:rsidRPr="003B5311">
          <w:rPr>
            <w:rStyle w:val="Kpr"/>
            <w:noProof/>
          </w:rPr>
          <w:t>Amaç ve Kapsam</w:t>
        </w:r>
        <w:r>
          <w:rPr>
            <w:noProof/>
            <w:webHidden/>
          </w:rPr>
          <w:tab/>
        </w:r>
        <w:r>
          <w:rPr>
            <w:noProof/>
            <w:webHidden/>
          </w:rPr>
          <w:fldChar w:fldCharType="begin"/>
        </w:r>
        <w:r>
          <w:rPr>
            <w:noProof/>
            <w:webHidden/>
          </w:rPr>
          <w:instrText xml:space="preserve"> PAGEREF _Toc220439567 \h </w:instrText>
        </w:r>
        <w:r>
          <w:rPr>
            <w:noProof/>
            <w:webHidden/>
          </w:rPr>
        </w:r>
        <w:r>
          <w:rPr>
            <w:noProof/>
            <w:webHidden/>
          </w:rPr>
          <w:fldChar w:fldCharType="separate"/>
        </w:r>
        <w:r w:rsidR="00F02E4E">
          <w:rPr>
            <w:noProof/>
            <w:webHidden/>
          </w:rPr>
          <w:t>3</w:t>
        </w:r>
        <w:r>
          <w:rPr>
            <w:noProof/>
            <w:webHidden/>
          </w:rPr>
          <w:fldChar w:fldCharType="end"/>
        </w:r>
      </w:hyperlink>
    </w:p>
    <w:p w14:paraId="739FB78D" w14:textId="735FC9D8" w:rsidR="0076253F" w:rsidRDefault="0076253F">
      <w:pPr>
        <w:pStyle w:val="T2"/>
        <w:tabs>
          <w:tab w:val="right" w:leader="dot" w:pos="9062"/>
        </w:tabs>
        <w:rPr>
          <w:rFonts w:asciiTheme="minorHAnsi" w:eastAsiaTheme="minorEastAsia" w:hAnsiTheme="minorHAnsi" w:cstheme="minorBidi"/>
          <w:noProof/>
          <w:kern w:val="2"/>
          <w14:ligatures w14:val="standardContextual"/>
        </w:rPr>
      </w:pPr>
      <w:hyperlink w:anchor="_Toc220439568" w:history="1">
        <w:r w:rsidRPr="003B5311">
          <w:rPr>
            <w:rStyle w:val="Kpr"/>
            <w:noProof/>
          </w:rPr>
          <w:t>Yöntem</w:t>
        </w:r>
        <w:r>
          <w:rPr>
            <w:noProof/>
            <w:webHidden/>
          </w:rPr>
          <w:tab/>
        </w:r>
        <w:r>
          <w:rPr>
            <w:noProof/>
            <w:webHidden/>
          </w:rPr>
          <w:fldChar w:fldCharType="begin"/>
        </w:r>
        <w:r>
          <w:rPr>
            <w:noProof/>
            <w:webHidden/>
          </w:rPr>
          <w:instrText xml:space="preserve"> PAGEREF _Toc220439568 \h </w:instrText>
        </w:r>
        <w:r>
          <w:rPr>
            <w:noProof/>
            <w:webHidden/>
          </w:rPr>
        </w:r>
        <w:r>
          <w:rPr>
            <w:noProof/>
            <w:webHidden/>
          </w:rPr>
          <w:fldChar w:fldCharType="separate"/>
        </w:r>
        <w:r w:rsidR="00F02E4E">
          <w:rPr>
            <w:noProof/>
            <w:webHidden/>
          </w:rPr>
          <w:t>3</w:t>
        </w:r>
        <w:r>
          <w:rPr>
            <w:noProof/>
            <w:webHidden/>
          </w:rPr>
          <w:fldChar w:fldCharType="end"/>
        </w:r>
      </w:hyperlink>
    </w:p>
    <w:p w14:paraId="5151A26B" w14:textId="79F91D32" w:rsidR="0076253F" w:rsidRDefault="0076253F">
      <w:pPr>
        <w:pStyle w:val="T2"/>
        <w:tabs>
          <w:tab w:val="right" w:leader="dot" w:pos="9062"/>
        </w:tabs>
        <w:rPr>
          <w:rFonts w:asciiTheme="minorHAnsi" w:eastAsiaTheme="minorEastAsia" w:hAnsiTheme="minorHAnsi" w:cstheme="minorBidi"/>
          <w:noProof/>
          <w:kern w:val="2"/>
          <w14:ligatures w14:val="standardContextual"/>
        </w:rPr>
      </w:pPr>
      <w:hyperlink w:anchor="_Toc220439569" w:history="1">
        <w:r w:rsidRPr="003B5311">
          <w:rPr>
            <w:rStyle w:val="Kpr"/>
            <w:noProof/>
          </w:rPr>
          <w:t>Bulgular</w:t>
        </w:r>
        <w:r>
          <w:rPr>
            <w:noProof/>
            <w:webHidden/>
          </w:rPr>
          <w:tab/>
        </w:r>
        <w:r>
          <w:rPr>
            <w:noProof/>
            <w:webHidden/>
          </w:rPr>
          <w:fldChar w:fldCharType="begin"/>
        </w:r>
        <w:r>
          <w:rPr>
            <w:noProof/>
            <w:webHidden/>
          </w:rPr>
          <w:instrText xml:space="preserve"> PAGEREF _Toc220439569 \h </w:instrText>
        </w:r>
        <w:r>
          <w:rPr>
            <w:noProof/>
            <w:webHidden/>
          </w:rPr>
        </w:r>
        <w:r>
          <w:rPr>
            <w:noProof/>
            <w:webHidden/>
          </w:rPr>
          <w:fldChar w:fldCharType="separate"/>
        </w:r>
        <w:r w:rsidR="00F02E4E">
          <w:rPr>
            <w:noProof/>
            <w:webHidden/>
          </w:rPr>
          <w:t>3</w:t>
        </w:r>
        <w:r>
          <w:rPr>
            <w:noProof/>
            <w:webHidden/>
          </w:rPr>
          <w:fldChar w:fldCharType="end"/>
        </w:r>
      </w:hyperlink>
    </w:p>
    <w:p w14:paraId="43D0C900" w14:textId="4CF1221A" w:rsidR="0076253F" w:rsidRDefault="0076253F">
      <w:pPr>
        <w:pStyle w:val="T3"/>
        <w:tabs>
          <w:tab w:val="right" w:leader="dot" w:pos="9062"/>
        </w:tabs>
        <w:rPr>
          <w:rFonts w:asciiTheme="minorHAnsi" w:eastAsiaTheme="minorEastAsia" w:hAnsiTheme="minorHAnsi" w:cstheme="minorBidi"/>
          <w:noProof/>
          <w:kern w:val="2"/>
          <w14:ligatures w14:val="standardContextual"/>
        </w:rPr>
      </w:pPr>
      <w:hyperlink w:anchor="_Toc220439570" w:history="1">
        <w:r w:rsidRPr="003B5311">
          <w:rPr>
            <w:rStyle w:val="Kpr"/>
            <w:noProof/>
          </w:rPr>
          <w:t>Oryantasyon Programının Bilgilendirici Niteliği</w:t>
        </w:r>
        <w:r>
          <w:rPr>
            <w:noProof/>
            <w:webHidden/>
          </w:rPr>
          <w:tab/>
        </w:r>
        <w:r>
          <w:rPr>
            <w:noProof/>
            <w:webHidden/>
          </w:rPr>
          <w:fldChar w:fldCharType="begin"/>
        </w:r>
        <w:r>
          <w:rPr>
            <w:noProof/>
            <w:webHidden/>
          </w:rPr>
          <w:instrText xml:space="preserve"> PAGEREF _Toc220439570 \h </w:instrText>
        </w:r>
        <w:r>
          <w:rPr>
            <w:noProof/>
            <w:webHidden/>
          </w:rPr>
        </w:r>
        <w:r>
          <w:rPr>
            <w:noProof/>
            <w:webHidden/>
          </w:rPr>
          <w:fldChar w:fldCharType="separate"/>
        </w:r>
        <w:r w:rsidR="00F02E4E">
          <w:rPr>
            <w:noProof/>
            <w:webHidden/>
          </w:rPr>
          <w:t>3</w:t>
        </w:r>
        <w:r>
          <w:rPr>
            <w:noProof/>
            <w:webHidden/>
          </w:rPr>
          <w:fldChar w:fldCharType="end"/>
        </w:r>
      </w:hyperlink>
    </w:p>
    <w:p w14:paraId="3BBBCE95" w14:textId="397EFC7F" w:rsidR="0076253F" w:rsidRDefault="0076253F">
      <w:pPr>
        <w:pStyle w:val="T3"/>
        <w:tabs>
          <w:tab w:val="right" w:leader="dot" w:pos="9062"/>
        </w:tabs>
        <w:rPr>
          <w:rFonts w:asciiTheme="minorHAnsi" w:eastAsiaTheme="minorEastAsia" w:hAnsiTheme="minorHAnsi" w:cstheme="minorBidi"/>
          <w:noProof/>
          <w:kern w:val="2"/>
          <w14:ligatures w14:val="standardContextual"/>
        </w:rPr>
      </w:pPr>
      <w:hyperlink w:anchor="_Toc220439571" w:history="1">
        <w:r w:rsidRPr="003B5311">
          <w:rPr>
            <w:rStyle w:val="Kpr"/>
            <w:noProof/>
          </w:rPr>
          <w:t>Programın Organizasyonu ve Planlaması</w:t>
        </w:r>
        <w:r>
          <w:rPr>
            <w:noProof/>
            <w:webHidden/>
          </w:rPr>
          <w:tab/>
        </w:r>
        <w:r>
          <w:rPr>
            <w:noProof/>
            <w:webHidden/>
          </w:rPr>
          <w:fldChar w:fldCharType="begin"/>
        </w:r>
        <w:r>
          <w:rPr>
            <w:noProof/>
            <w:webHidden/>
          </w:rPr>
          <w:instrText xml:space="preserve"> PAGEREF _Toc220439571 \h </w:instrText>
        </w:r>
        <w:r>
          <w:rPr>
            <w:noProof/>
            <w:webHidden/>
          </w:rPr>
        </w:r>
        <w:r>
          <w:rPr>
            <w:noProof/>
            <w:webHidden/>
          </w:rPr>
          <w:fldChar w:fldCharType="separate"/>
        </w:r>
        <w:r w:rsidR="00F02E4E">
          <w:rPr>
            <w:noProof/>
            <w:webHidden/>
          </w:rPr>
          <w:t>3</w:t>
        </w:r>
        <w:r>
          <w:rPr>
            <w:noProof/>
            <w:webHidden/>
          </w:rPr>
          <w:fldChar w:fldCharType="end"/>
        </w:r>
      </w:hyperlink>
    </w:p>
    <w:p w14:paraId="2EF0EBD8" w14:textId="166EE9B7" w:rsidR="0076253F" w:rsidRDefault="0076253F">
      <w:pPr>
        <w:pStyle w:val="T3"/>
        <w:tabs>
          <w:tab w:val="right" w:leader="dot" w:pos="9062"/>
        </w:tabs>
        <w:rPr>
          <w:rFonts w:asciiTheme="minorHAnsi" w:eastAsiaTheme="minorEastAsia" w:hAnsiTheme="minorHAnsi" w:cstheme="minorBidi"/>
          <w:noProof/>
          <w:kern w:val="2"/>
          <w14:ligatures w14:val="standardContextual"/>
        </w:rPr>
      </w:pPr>
      <w:hyperlink w:anchor="_Toc220439572" w:history="1">
        <w:r w:rsidRPr="003B5311">
          <w:rPr>
            <w:rStyle w:val="Kpr"/>
            <w:noProof/>
          </w:rPr>
          <w:t>Üniversite Olanakları ve İdari Destek</w:t>
        </w:r>
        <w:r>
          <w:rPr>
            <w:noProof/>
            <w:webHidden/>
          </w:rPr>
          <w:tab/>
        </w:r>
        <w:r>
          <w:rPr>
            <w:noProof/>
            <w:webHidden/>
          </w:rPr>
          <w:fldChar w:fldCharType="begin"/>
        </w:r>
        <w:r>
          <w:rPr>
            <w:noProof/>
            <w:webHidden/>
          </w:rPr>
          <w:instrText xml:space="preserve"> PAGEREF _Toc220439572 \h </w:instrText>
        </w:r>
        <w:r>
          <w:rPr>
            <w:noProof/>
            <w:webHidden/>
          </w:rPr>
        </w:r>
        <w:r>
          <w:rPr>
            <w:noProof/>
            <w:webHidden/>
          </w:rPr>
          <w:fldChar w:fldCharType="separate"/>
        </w:r>
        <w:r w:rsidR="00F02E4E">
          <w:rPr>
            <w:noProof/>
            <w:webHidden/>
          </w:rPr>
          <w:t>4</w:t>
        </w:r>
        <w:r>
          <w:rPr>
            <w:noProof/>
            <w:webHidden/>
          </w:rPr>
          <w:fldChar w:fldCharType="end"/>
        </w:r>
      </w:hyperlink>
    </w:p>
    <w:p w14:paraId="6B947C68" w14:textId="45C0426C" w:rsidR="0076253F" w:rsidRDefault="0076253F">
      <w:pPr>
        <w:pStyle w:val="T3"/>
        <w:tabs>
          <w:tab w:val="right" w:leader="dot" w:pos="9062"/>
        </w:tabs>
        <w:rPr>
          <w:rFonts w:asciiTheme="minorHAnsi" w:eastAsiaTheme="minorEastAsia" w:hAnsiTheme="minorHAnsi" w:cstheme="minorBidi"/>
          <w:noProof/>
          <w:kern w:val="2"/>
          <w14:ligatures w14:val="standardContextual"/>
        </w:rPr>
      </w:pPr>
      <w:hyperlink w:anchor="_Toc220439573" w:history="1">
        <w:r w:rsidRPr="003B5311">
          <w:rPr>
            <w:rStyle w:val="Kpr"/>
            <w:noProof/>
          </w:rPr>
          <w:t>Sosyal Uyum ve Aidiyet</w:t>
        </w:r>
        <w:r>
          <w:rPr>
            <w:noProof/>
            <w:webHidden/>
          </w:rPr>
          <w:tab/>
        </w:r>
        <w:r>
          <w:rPr>
            <w:noProof/>
            <w:webHidden/>
          </w:rPr>
          <w:fldChar w:fldCharType="begin"/>
        </w:r>
        <w:r>
          <w:rPr>
            <w:noProof/>
            <w:webHidden/>
          </w:rPr>
          <w:instrText xml:space="preserve"> PAGEREF _Toc220439573 \h </w:instrText>
        </w:r>
        <w:r>
          <w:rPr>
            <w:noProof/>
            <w:webHidden/>
          </w:rPr>
        </w:r>
        <w:r>
          <w:rPr>
            <w:noProof/>
            <w:webHidden/>
          </w:rPr>
          <w:fldChar w:fldCharType="separate"/>
        </w:r>
        <w:r w:rsidR="00F02E4E">
          <w:rPr>
            <w:noProof/>
            <w:webHidden/>
          </w:rPr>
          <w:t>4</w:t>
        </w:r>
        <w:r>
          <w:rPr>
            <w:noProof/>
            <w:webHidden/>
          </w:rPr>
          <w:fldChar w:fldCharType="end"/>
        </w:r>
      </w:hyperlink>
    </w:p>
    <w:p w14:paraId="3A7591CD" w14:textId="37AB158C" w:rsidR="0076253F" w:rsidRDefault="0076253F">
      <w:pPr>
        <w:pStyle w:val="T3"/>
        <w:tabs>
          <w:tab w:val="right" w:leader="dot" w:pos="9062"/>
        </w:tabs>
        <w:rPr>
          <w:rFonts w:asciiTheme="minorHAnsi" w:eastAsiaTheme="minorEastAsia" w:hAnsiTheme="minorHAnsi" w:cstheme="minorBidi"/>
          <w:noProof/>
          <w:kern w:val="2"/>
          <w14:ligatures w14:val="standardContextual"/>
        </w:rPr>
      </w:pPr>
      <w:hyperlink w:anchor="_Toc220439574" w:history="1">
        <w:r w:rsidRPr="003B5311">
          <w:rPr>
            <w:rStyle w:val="Kpr"/>
            <w:noProof/>
          </w:rPr>
          <w:t>Genel Değerlendirme ve Sürdürülebilirlik</w:t>
        </w:r>
        <w:r>
          <w:rPr>
            <w:noProof/>
            <w:webHidden/>
          </w:rPr>
          <w:tab/>
        </w:r>
        <w:r>
          <w:rPr>
            <w:noProof/>
            <w:webHidden/>
          </w:rPr>
          <w:fldChar w:fldCharType="begin"/>
        </w:r>
        <w:r>
          <w:rPr>
            <w:noProof/>
            <w:webHidden/>
          </w:rPr>
          <w:instrText xml:space="preserve"> PAGEREF _Toc220439574 \h </w:instrText>
        </w:r>
        <w:r>
          <w:rPr>
            <w:noProof/>
            <w:webHidden/>
          </w:rPr>
        </w:r>
        <w:r>
          <w:rPr>
            <w:noProof/>
            <w:webHidden/>
          </w:rPr>
          <w:fldChar w:fldCharType="separate"/>
        </w:r>
        <w:r w:rsidR="00F02E4E">
          <w:rPr>
            <w:noProof/>
            <w:webHidden/>
          </w:rPr>
          <w:t>4</w:t>
        </w:r>
        <w:r>
          <w:rPr>
            <w:noProof/>
            <w:webHidden/>
          </w:rPr>
          <w:fldChar w:fldCharType="end"/>
        </w:r>
      </w:hyperlink>
    </w:p>
    <w:p w14:paraId="4B672E3A" w14:textId="2ABE25B3" w:rsidR="0076253F" w:rsidRDefault="0076253F">
      <w:pPr>
        <w:pStyle w:val="T2"/>
        <w:tabs>
          <w:tab w:val="right" w:leader="dot" w:pos="9062"/>
        </w:tabs>
        <w:rPr>
          <w:rFonts w:asciiTheme="minorHAnsi" w:eastAsiaTheme="minorEastAsia" w:hAnsiTheme="minorHAnsi" w:cstheme="minorBidi"/>
          <w:noProof/>
          <w:kern w:val="2"/>
          <w14:ligatures w14:val="standardContextual"/>
        </w:rPr>
      </w:pPr>
      <w:hyperlink w:anchor="_Toc220439575" w:history="1">
        <w:r w:rsidRPr="003B5311">
          <w:rPr>
            <w:rStyle w:val="Kpr"/>
            <w:noProof/>
          </w:rPr>
          <w:t>Açık Uçlu Soruların Değerlendirilmesi</w:t>
        </w:r>
        <w:r>
          <w:rPr>
            <w:noProof/>
            <w:webHidden/>
          </w:rPr>
          <w:tab/>
        </w:r>
        <w:r>
          <w:rPr>
            <w:noProof/>
            <w:webHidden/>
          </w:rPr>
          <w:fldChar w:fldCharType="begin"/>
        </w:r>
        <w:r>
          <w:rPr>
            <w:noProof/>
            <w:webHidden/>
          </w:rPr>
          <w:instrText xml:space="preserve"> PAGEREF _Toc220439575 \h </w:instrText>
        </w:r>
        <w:r>
          <w:rPr>
            <w:noProof/>
            <w:webHidden/>
          </w:rPr>
        </w:r>
        <w:r>
          <w:rPr>
            <w:noProof/>
            <w:webHidden/>
          </w:rPr>
          <w:fldChar w:fldCharType="separate"/>
        </w:r>
        <w:r w:rsidR="00F02E4E">
          <w:rPr>
            <w:noProof/>
            <w:webHidden/>
          </w:rPr>
          <w:t>4</w:t>
        </w:r>
        <w:r>
          <w:rPr>
            <w:noProof/>
            <w:webHidden/>
          </w:rPr>
          <w:fldChar w:fldCharType="end"/>
        </w:r>
      </w:hyperlink>
    </w:p>
    <w:p w14:paraId="50654F38" w14:textId="67AA6018" w:rsidR="0076253F" w:rsidRDefault="0076253F">
      <w:pPr>
        <w:pStyle w:val="T3"/>
        <w:tabs>
          <w:tab w:val="right" w:leader="dot" w:pos="9062"/>
        </w:tabs>
        <w:rPr>
          <w:rFonts w:asciiTheme="minorHAnsi" w:eastAsiaTheme="minorEastAsia" w:hAnsiTheme="minorHAnsi" w:cstheme="minorBidi"/>
          <w:noProof/>
          <w:kern w:val="2"/>
          <w14:ligatures w14:val="standardContextual"/>
        </w:rPr>
      </w:pPr>
      <w:hyperlink w:anchor="_Toc220439576" w:history="1">
        <w:r w:rsidRPr="003B5311">
          <w:rPr>
            <w:rStyle w:val="Kpr"/>
            <w:noProof/>
          </w:rPr>
          <w:t>Programda En Faydalı Bulunan Kısımlar</w:t>
        </w:r>
        <w:r>
          <w:rPr>
            <w:noProof/>
            <w:webHidden/>
          </w:rPr>
          <w:tab/>
        </w:r>
        <w:r>
          <w:rPr>
            <w:noProof/>
            <w:webHidden/>
          </w:rPr>
          <w:fldChar w:fldCharType="begin"/>
        </w:r>
        <w:r>
          <w:rPr>
            <w:noProof/>
            <w:webHidden/>
          </w:rPr>
          <w:instrText xml:space="preserve"> PAGEREF _Toc220439576 \h </w:instrText>
        </w:r>
        <w:r>
          <w:rPr>
            <w:noProof/>
            <w:webHidden/>
          </w:rPr>
        </w:r>
        <w:r>
          <w:rPr>
            <w:noProof/>
            <w:webHidden/>
          </w:rPr>
          <w:fldChar w:fldCharType="separate"/>
        </w:r>
        <w:r w:rsidR="00F02E4E">
          <w:rPr>
            <w:noProof/>
            <w:webHidden/>
          </w:rPr>
          <w:t>4</w:t>
        </w:r>
        <w:r>
          <w:rPr>
            <w:noProof/>
            <w:webHidden/>
          </w:rPr>
          <w:fldChar w:fldCharType="end"/>
        </w:r>
      </w:hyperlink>
    </w:p>
    <w:p w14:paraId="599D039D" w14:textId="32505FB8" w:rsidR="0076253F" w:rsidRDefault="0076253F">
      <w:pPr>
        <w:pStyle w:val="T3"/>
        <w:tabs>
          <w:tab w:val="right" w:leader="dot" w:pos="9062"/>
        </w:tabs>
        <w:rPr>
          <w:rFonts w:asciiTheme="minorHAnsi" w:eastAsiaTheme="minorEastAsia" w:hAnsiTheme="minorHAnsi" w:cstheme="minorBidi"/>
          <w:noProof/>
          <w:kern w:val="2"/>
          <w14:ligatures w14:val="standardContextual"/>
        </w:rPr>
      </w:pPr>
      <w:hyperlink w:anchor="_Toc220439577" w:history="1">
        <w:r w:rsidRPr="003B5311">
          <w:rPr>
            <w:rStyle w:val="Kpr"/>
            <w:noProof/>
          </w:rPr>
          <w:t>Programın Daha Etkili Olmasına Yönelik Öneriler</w:t>
        </w:r>
        <w:r>
          <w:rPr>
            <w:noProof/>
            <w:webHidden/>
          </w:rPr>
          <w:tab/>
        </w:r>
        <w:r>
          <w:rPr>
            <w:noProof/>
            <w:webHidden/>
          </w:rPr>
          <w:fldChar w:fldCharType="begin"/>
        </w:r>
        <w:r>
          <w:rPr>
            <w:noProof/>
            <w:webHidden/>
          </w:rPr>
          <w:instrText xml:space="preserve"> PAGEREF _Toc220439577 \h </w:instrText>
        </w:r>
        <w:r>
          <w:rPr>
            <w:noProof/>
            <w:webHidden/>
          </w:rPr>
        </w:r>
        <w:r>
          <w:rPr>
            <w:noProof/>
            <w:webHidden/>
          </w:rPr>
          <w:fldChar w:fldCharType="separate"/>
        </w:r>
        <w:r w:rsidR="00F02E4E">
          <w:rPr>
            <w:noProof/>
            <w:webHidden/>
          </w:rPr>
          <w:t>5</w:t>
        </w:r>
        <w:r>
          <w:rPr>
            <w:noProof/>
            <w:webHidden/>
          </w:rPr>
          <w:fldChar w:fldCharType="end"/>
        </w:r>
      </w:hyperlink>
    </w:p>
    <w:p w14:paraId="77A089EE" w14:textId="322A1217" w:rsidR="0076253F" w:rsidRDefault="0076253F">
      <w:pPr>
        <w:pStyle w:val="T1"/>
        <w:rPr>
          <w:rFonts w:asciiTheme="minorHAnsi" w:eastAsiaTheme="minorEastAsia" w:hAnsiTheme="minorHAnsi" w:cstheme="minorBidi"/>
          <w:b w:val="0"/>
          <w:bCs w:val="0"/>
          <w:kern w:val="2"/>
          <w14:ligatures w14:val="standardContextual"/>
        </w:rPr>
      </w:pPr>
      <w:hyperlink w:anchor="_Toc220439578" w:history="1">
        <w:r w:rsidRPr="003B5311">
          <w:rPr>
            <w:rStyle w:val="Kpr"/>
          </w:rPr>
          <w:t>GENEL DEĞERLENDİRME VE SONUÇ</w:t>
        </w:r>
        <w:r>
          <w:rPr>
            <w:webHidden/>
          </w:rPr>
          <w:tab/>
        </w:r>
        <w:r>
          <w:rPr>
            <w:webHidden/>
          </w:rPr>
          <w:fldChar w:fldCharType="begin"/>
        </w:r>
        <w:r>
          <w:rPr>
            <w:webHidden/>
          </w:rPr>
          <w:instrText xml:space="preserve"> PAGEREF _Toc220439578 \h </w:instrText>
        </w:r>
        <w:r>
          <w:rPr>
            <w:webHidden/>
          </w:rPr>
        </w:r>
        <w:r>
          <w:rPr>
            <w:webHidden/>
          </w:rPr>
          <w:fldChar w:fldCharType="separate"/>
        </w:r>
        <w:r w:rsidR="00F02E4E">
          <w:rPr>
            <w:webHidden/>
          </w:rPr>
          <w:t>5</w:t>
        </w:r>
        <w:r>
          <w:rPr>
            <w:webHidden/>
          </w:rPr>
          <w:fldChar w:fldCharType="end"/>
        </w:r>
      </w:hyperlink>
    </w:p>
    <w:p w14:paraId="64D85EE1" w14:textId="3AF91514" w:rsidR="0076253F" w:rsidRDefault="0076253F">
      <w:pPr>
        <w:pStyle w:val="T2"/>
        <w:tabs>
          <w:tab w:val="right" w:leader="dot" w:pos="9062"/>
        </w:tabs>
        <w:rPr>
          <w:rFonts w:asciiTheme="minorHAnsi" w:eastAsiaTheme="minorEastAsia" w:hAnsiTheme="minorHAnsi" w:cstheme="minorBidi"/>
          <w:noProof/>
          <w:kern w:val="2"/>
          <w14:ligatures w14:val="standardContextual"/>
        </w:rPr>
      </w:pPr>
      <w:hyperlink w:anchor="_Toc220439579" w:history="1">
        <w:r w:rsidRPr="003B5311">
          <w:rPr>
            <w:rStyle w:val="Kpr"/>
            <w:noProof/>
          </w:rPr>
          <w:t>PUKÖ Döngüsü Kapsamında İyileştirme Değerlendirmesi</w:t>
        </w:r>
        <w:r>
          <w:rPr>
            <w:noProof/>
            <w:webHidden/>
          </w:rPr>
          <w:tab/>
        </w:r>
        <w:r>
          <w:rPr>
            <w:noProof/>
            <w:webHidden/>
          </w:rPr>
          <w:fldChar w:fldCharType="begin"/>
        </w:r>
        <w:r>
          <w:rPr>
            <w:noProof/>
            <w:webHidden/>
          </w:rPr>
          <w:instrText xml:space="preserve"> PAGEREF _Toc220439579 \h </w:instrText>
        </w:r>
        <w:r>
          <w:rPr>
            <w:noProof/>
            <w:webHidden/>
          </w:rPr>
        </w:r>
        <w:r>
          <w:rPr>
            <w:noProof/>
            <w:webHidden/>
          </w:rPr>
          <w:fldChar w:fldCharType="separate"/>
        </w:r>
        <w:r w:rsidR="00F02E4E">
          <w:rPr>
            <w:noProof/>
            <w:webHidden/>
          </w:rPr>
          <w:t>5</w:t>
        </w:r>
        <w:r>
          <w:rPr>
            <w:noProof/>
            <w:webHidden/>
          </w:rPr>
          <w:fldChar w:fldCharType="end"/>
        </w:r>
      </w:hyperlink>
    </w:p>
    <w:p w14:paraId="7A9CFB17" w14:textId="5BBCBB79" w:rsidR="00A87A95" w:rsidRDefault="00A87A95">
      <w:pPr>
        <w:rPr>
          <w:rFonts w:eastAsiaTheme="majorEastAsia" w:cstheme="majorBidi"/>
          <w:b/>
          <w:color w:val="C00000"/>
          <w:kern w:val="2"/>
          <w:sz w:val="32"/>
          <w:szCs w:val="32"/>
          <w:lang w:eastAsia="en-US"/>
          <w14:ligatures w14:val="standardContextual"/>
        </w:rPr>
      </w:pPr>
      <w:r>
        <w:rPr>
          <w:rFonts w:eastAsiaTheme="majorEastAsia" w:cstheme="majorBidi"/>
          <w:b/>
          <w:color w:val="C00000"/>
          <w:kern w:val="2"/>
          <w:sz w:val="32"/>
          <w:szCs w:val="32"/>
          <w:lang w:eastAsia="en-US"/>
          <w14:ligatures w14:val="standardContextual"/>
        </w:rPr>
        <w:fldChar w:fldCharType="end"/>
      </w:r>
    </w:p>
    <w:p w14:paraId="31432021" w14:textId="77777777" w:rsidR="00A87A95" w:rsidRDefault="00A87A95">
      <w:pPr>
        <w:rPr>
          <w:rFonts w:eastAsiaTheme="majorEastAsia" w:cstheme="majorBidi"/>
          <w:b/>
          <w:color w:val="C00000"/>
          <w:kern w:val="2"/>
          <w:sz w:val="32"/>
          <w:szCs w:val="32"/>
          <w:lang w:eastAsia="en-US"/>
          <w14:ligatures w14:val="standardContextual"/>
        </w:rPr>
      </w:pPr>
      <w:r>
        <w:br w:type="page"/>
      </w:r>
    </w:p>
    <w:p w14:paraId="58DCAB6E" w14:textId="13A95763" w:rsidR="00952DF6" w:rsidRDefault="003057FE" w:rsidP="00983FD5">
      <w:pPr>
        <w:pStyle w:val="Balk1"/>
      </w:pPr>
      <w:bookmarkStart w:id="2" w:name="_Toc220439566"/>
      <w:r>
        <w:lastRenderedPageBreak/>
        <w:t>GİRİŞ</w:t>
      </w:r>
      <w:bookmarkEnd w:id="2"/>
    </w:p>
    <w:p w14:paraId="5E42FF7B" w14:textId="77777777" w:rsidR="003057FE" w:rsidRDefault="003057FE" w:rsidP="00C52FB0"/>
    <w:p w14:paraId="25DE89C7" w14:textId="628A2843" w:rsidR="003057FE" w:rsidRPr="003057FE" w:rsidRDefault="003057FE" w:rsidP="001E58CF">
      <w:pPr>
        <w:pStyle w:val="Balk2"/>
      </w:pPr>
      <w:bookmarkStart w:id="3" w:name="_Toc220439567"/>
      <w:r w:rsidRPr="003057FE">
        <w:t>Amaç ve Kapsam</w:t>
      </w:r>
      <w:bookmarkEnd w:id="3"/>
    </w:p>
    <w:p w14:paraId="2498F424" w14:textId="2D03D0CC" w:rsidR="00D05400" w:rsidRDefault="001E58CF" w:rsidP="001E58CF">
      <w:pPr>
        <w:jc w:val="both"/>
      </w:pPr>
      <w:r w:rsidRPr="001E58CF">
        <w:t xml:space="preserve">Bu rapor, 2025–2026 Eğitim-Öğretim Yılı başında Sosyoloji Bölümü öğrencilerine yönelik olarak gerçekleştirilen Oryantasyon Programına ilişkin Değerlendirme Anketi sonuçlarının analiz edilmesi amacıyla hazırlanmıştır. Çalışmanın temel amacı, öğrencilerin oryantasyon programının içeriği, organizasyonu, </w:t>
      </w:r>
      <w:proofErr w:type="spellStart"/>
      <w:r w:rsidRPr="001E58CF">
        <w:t>bilgilendiriciliği</w:t>
      </w:r>
      <w:proofErr w:type="spellEnd"/>
      <w:r w:rsidRPr="001E58CF">
        <w:t xml:space="preserve"> ve üniversiteye uyum sürecine katkısına ilişkin görüşlerini ortaya koymak ve elde edilen geri bildirimleri bölümün kalite güvencesi ve sürekli iyileştirme süreçleri kapsamında değerlendirmektir.</w:t>
      </w:r>
    </w:p>
    <w:p w14:paraId="402E9B93" w14:textId="77777777" w:rsidR="001E58CF" w:rsidRPr="00D05400" w:rsidRDefault="001E58CF" w:rsidP="001E58CF">
      <w:pPr>
        <w:jc w:val="both"/>
      </w:pPr>
    </w:p>
    <w:p w14:paraId="3EAD076C" w14:textId="176F5591" w:rsidR="003057FE" w:rsidRPr="003057FE" w:rsidRDefault="003057FE" w:rsidP="001E58CF">
      <w:pPr>
        <w:pStyle w:val="Balk2"/>
      </w:pPr>
      <w:bookmarkStart w:id="4" w:name="_Toc220439568"/>
      <w:r w:rsidRPr="003057FE">
        <w:t>Yöntem</w:t>
      </w:r>
      <w:bookmarkEnd w:id="4"/>
    </w:p>
    <w:p w14:paraId="6772EE99" w14:textId="77777777" w:rsidR="001E58CF" w:rsidRDefault="001E58CF" w:rsidP="001E58CF">
      <w:pPr>
        <w:pStyle w:val="NormalWeb"/>
        <w:numPr>
          <w:ilvl w:val="0"/>
          <w:numId w:val="16"/>
        </w:numPr>
        <w:jc w:val="both"/>
        <w:rPr>
          <w:color w:val="000000"/>
        </w:rPr>
      </w:pPr>
      <w:r>
        <w:rPr>
          <w:rStyle w:val="Gl"/>
          <w:rFonts w:eastAsiaTheme="majorEastAsia"/>
          <w:color w:val="000000"/>
        </w:rPr>
        <w:t>Katılımcı sayısı (N):</w:t>
      </w:r>
      <w:r>
        <w:rPr>
          <w:rStyle w:val="apple-converted-space"/>
          <w:rFonts w:eastAsiaTheme="majorEastAsia"/>
          <w:color w:val="000000"/>
        </w:rPr>
        <w:t> </w:t>
      </w:r>
      <w:r>
        <w:rPr>
          <w:color w:val="000000"/>
        </w:rPr>
        <w:t>25 öğrenci</w:t>
      </w:r>
    </w:p>
    <w:p w14:paraId="3F38613D" w14:textId="77777777" w:rsidR="001E58CF" w:rsidRDefault="001E58CF" w:rsidP="001E58CF">
      <w:pPr>
        <w:pStyle w:val="NormalWeb"/>
        <w:numPr>
          <w:ilvl w:val="0"/>
          <w:numId w:val="16"/>
        </w:numPr>
        <w:jc w:val="both"/>
        <w:rPr>
          <w:color w:val="000000"/>
        </w:rPr>
      </w:pPr>
      <w:r>
        <w:rPr>
          <w:rStyle w:val="Gl"/>
          <w:rFonts w:eastAsiaTheme="majorEastAsia"/>
          <w:color w:val="000000"/>
        </w:rPr>
        <w:t>Veri toplama aracı:</w:t>
      </w:r>
      <w:r>
        <w:rPr>
          <w:rStyle w:val="apple-converted-space"/>
          <w:rFonts w:eastAsiaTheme="majorEastAsia"/>
          <w:color w:val="000000"/>
        </w:rPr>
        <w:t> </w:t>
      </w:r>
      <w:r>
        <w:rPr>
          <w:color w:val="000000"/>
        </w:rPr>
        <w:t>Oryantasyon Programı Değerlendirme Anketi</w:t>
      </w:r>
    </w:p>
    <w:p w14:paraId="70F74317" w14:textId="26915EC5" w:rsidR="001E58CF" w:rsidRDefault="001E58CF" w:rsidP="001E58CF">
      <w:pPr>
        <w:pStyle w:val="NormalWeb"/>
        <w:numPr>
          <w:ilvl w:val="0"/>
          <w:numId w:val="16"/>
        </w:numPr>
        <w:jc w:val="both"/>
        <w:rPr>
          <w:color w:val="000000"/>
        </w:rPr>
      </w:pPr>
      <w:r>
        <w:rPr>
          <w:rStyle w:val="Gl"/>
          <w:rFonts w:eastAsiaTheme="majorEastAsia"/>
          <w:color w:val="000000"/>
        </w:rPr>
        <w:t>Ölçek:</w:t>
      </w:r>
      <w:r>
        <w:rPr>
          <w:rStyle w:val="apple-converted-space"/>
          <w:rFonts w:eastAsiaTheme="majorEastAsia"/>
          <w:color w:val="000000"/>
        </w:rPr>
        <w:t> </w:t>
      </w:r>
      <w:r>
        <w:rPr>
          <w:color w:val="000000"/>
        </w:rPr>
        <w:t xml:space="preserve">5’li </w:t>
      </w:r>
      <w:proofErr w:type="spellStart"/>
      <w:r>
        <w:rPr>
          <w:color w:val="000000"/>
        </w:rPr>
        <w:t>Likert</w:t>
      </w:r>
      <w:proofErr w:type="spellEnd"/>
      <w:r>
        <w:rPr>
          <w:color w:val="000000"/>
        </w:rPr>
        <w:t xml:space="preserve"> tipi</w:t>
      </w:r>
      <w:r>
        <w:rPr>
          <w:color w:val="000000"/>
        </w:rPr>
        <w:t xml:space="preserve"> </w:t>
      </w:r>
      <w:r>
        <w:rPr>
          <w:color w:val="000000"/>
        </w:rPr>
        <w:t>(Kesinlikle Katılmıyorum – Kesinlikle Katılıyorum)</w:t>
      </w:r>
    </w:p>
    <w:p w14:paraId="58D5B2B4" w14:textId="77777777" w:rsidR="001E58CF" w:rsidRDefault="001E58CF" w:rsidP="001E58CF">
      <w:pPr>
        <w:pStyle w:val="NormalWeb"/>
        <w:numPr>
          <w:ilvl w:val="0"/>
          <w:numId w:val="16"/>
        </w:numPr>
        <w:jc w:val="both"/>
        <w:rPr>
          <w:color w:val="000000"/>
        </w:rPr>
      </w:pPr>
      <w:r>
        <w:rPr>
          <w:rStyle w:val="Gl"/>
          <w:rFonts w:eastAsiaTheme="majorEastAsia"/>
          <w:color w:val="000000"/>
        </w:rPr>
        <w:t>Analiz yöntemi:</w:t>
      </w:r>
    </w:p>
    <w:p w14:paraId="19358C38" w14:textId="77777777" w:rsidR="001E58CF" w:rsidRDefault="001E58CF" w:rsidP="001E58CF">
      <w:pPr>
        <w:pStyle w:val="NormalWeb"/>
        <w:numPr>
          <w:ilvl w:val="1"/>
          <w:numId w:val="16"/>
        </w:numPr>
        <w:jc w:val="both"/>
        <w:rPr>
          <w:color w:val="000000"/>
        </w:rPr>
      </w:pPr>
      <w:r>
        <w:rPr>
          <w:color w:val="000000"/>
        </w:rPr>
        <w:t>Kapalı uçlu sorular için frekans ve yüzde dağılımları</w:t>
      </w:r>
    </w:p>
    <w:p w14:paraId="3650F83E" w14:textId="77777777" w:rsidR="001E58CF" w:rsidRDefault="001E58CF" w:rsidP="001E58CF">
      <w:pPr>
        <w:pStyle w:val="NormalWeb"/>
        <w:numPr>
          <w:ilvl w:val="1"/>
          <w:numId w:val="16"/>
        </w:numPr>
        <w:jc w:val="both"/>
        <w:rPr>
          <w:color w:val="000000"/>
        </w:rPr>
      </w:pPr>
      <w:r>
        <w:rPr>
          <w:color w:val="000000"/>
        </w:rPr>
        <w:t>Açık uçlu sorular için betimleyici nitel analiz</w:t>
      </w:r>
    </w:p>
    <w:p w14:paraId="5215A572" w14:textId="75AB8D36" w:rsidR="003057FE" w:rsidRDefault="001E58CF" w:rsidP="001E58CF">
      <w:pPr>
        <w:ind w:left="708"/>
        <w:jc w:val="both"/>
      </w:pPr>
      <w:r w:rsidRPr="001E58CF">
        <w:t xml:space="preserve">Katılımcı sayısının sınırlı olması nedeniyle bulgular </w:t>
      </w:r>
      <w:proofErr w:type="spellStart"/>
      <w:r w:rsidRPr="001E58CF">
        <w:t>genellenebilirlik</w:t>
      </w:r>
      <w:proofErr w:type="spellEnd"/>
      <w:r w:rsidRPr="001E58CF">
        <w:t xml:space="preserve"> iddiası taşımamakta, geri bildirim </w:t>
      </w:r>
      <w:proofErr w:type="gramStart"/>
      <w:r w:rsidRPr="001E58CF">
        <w:t>ve  iyileştirme</w:t>
      </w:r>
      <w:proofErr w:type="gramEnd"/>
      <w:r w:rsidRPr="001E58CF">
        <w:t xml:space="preserve"> odaklı olarak değerlendirilmektedir.</w:t>
      </w:r>
    </w:p>
    <w:p w14:paraId="50BCBD74" w14:textId="77777777" w:rsidR="001E58CF" w:rsidRDefault="001E58CF" w:rsidP="001E58CF">
      <w:pPr>
        <w:jc w:val="both"/>
      </w:pPr>
    </w:p>
    <w:p w14:paraId="510A059A" w14:textId="1FBD4430" w:rsidR="003057FE" w:rsidRDefault="003057FE" w:rsidP="001E58CF">
      <w:pPr>
        <w:pStyle w:val="Balk2"/>
      </w:pPr>
      <w:bookmarkStart w:id="5" w:name="_Toc220439569"/>
      <w:r>
        <w:t>Bulgular</w:t>
      </w:r>
      <w:bookmarkEnd w:id="5"/>
    </w:p>
    <w:p w14:paraId="0885D198" w14:textId="64B750F0" w:rsidR="003057FE" w:rsidRDefault="001E58CF" w:rsidP="001E58CF">
      <w:pPr>
        <w:pStyle w:val="Balk3"/>
      </w:pPr>
      <w:bookmarkStart w:id="6" w:name="_Toc220439570"/>
      <w:r w:rsidRPr="001E58CF">
        <w:t>Oryantasyon Programının Bilgilendirici Niteliği</w:t>
      </w:r>
      <w:bookmarkEnd w:id="6"/>
    </w:p>
    <w:p w14:paraId="5A6ADA8D" w14:textId="77777777" w:rsidR="001E58CF" w:rsidRDefault="001E58CF" w:rsidP="001E58CF">
      <w:pPr>
        <w:jc w:val="both"/>
      </w:pPr>
    </w:p>
    <w:p w14:paraId="3AF84A56" w14:textId="77777777" w:rsidR="001E58CF" w:rsidRDefault="001E58CF" w:rsidP="001E58CF">
      <w:pPr>
        <w:jc w:val="both"/>
      </w:pPr>
      <w:r w:rsidRPr="001E58CF">
        <w:t>Öğrencilerin büyük çoğunluğu, program süresince verilen akademik, sosyal ve idari bilgilerin yeterli olduğunu belirtmiştir.</w:t>
      </w:r>
    </w:p>
    <w:p w14:paraId="5B755299" w14:textId="77777777" w:rsidR="001E58CF" w:rsidRPr="001E58CF" w:rsidRDefault="001E58CF" w:rsidP="001E58CF">
      <w:pPr>
        <w:jc w:val="both"/>
      </w:pPr>
    </w:p>
    <w:p w14:paraId="62488F6B" w14:textId="77777777" w:rsidR="001E58CF" w:rsidRPr="001E58CF" w:rsidRDefault="001E58CF" w:rsidP="001E58CF">
      <w:pPr>
        <w:numPr>
          <w:ilvl w:val="0"/>
          <w:numId w:val="17"/>
        </w:numPr>
        <w:jc w:val="both"/>
      </w:pPr>
      <w:proofErr w:type="gramStart"/>
      <w:r w:rsidRPr="001E58CF">
        <w:rPr>
          <w:b/>
          <w:bCs/>
        </w:rPr>
        <w:t>%92</w:t>
      </w:r>
      <w:proofErr w:type="gramEnd"/>
      <w:r w:rsidRPr="001E58CF">
        <w:rPr>
          <w:b/>
          <w:bCs/>
        </w:rPr>
        <w:t xml:space="preserve"> (n=23)</w:t>
      </w:r>
      <w:r w:rsidRPr="001E58CF">
        <w:t> olumlu</w:t>
      </w:r>
    </w:p>
    <w:p w14:paraId="14B2F555" w14:textId="77777777" w:rsidR="001E58CF" w:rsidRPr="001E58CF" w:rsidRDefault="001E58CF" w:rsidP="001E58CF">
      <w:pPr>
        <w:numPr>
          <w:ilvl w:val="0"/>
          <w:numId w:val="17"/>
        </w:numPr>
        <w:jc w:val="both"/>
      </w:pPr>
      <w:proofErr w:type="gramStart"/>
      <w:r w:rsidRPr="001E58CF">
        <w:rPr>
          <w:b/>
          <w:bCs/>
        </w:rPr>
        <w:t>%8</w:t>
      </w:r>
      <w:proofErr w:type="gramEnd"/>
      <w:r w:rsidRPr="001E58CF">
        <w:rPr>
          <w:b/>
          <w:bCs/>
        </w:rPr>
        <w:t xml:space="preserve"> (n=2)</w:t>
      </w:r>
      <w:r w:rsidRPr="001E58CF">
        <w:t> kararsız</w:t>
      </w:r>
    </w:p>
    <w:p w14:paraId="307A8237" w14:textId="77777777" w:rsidR="001E58CF" w:rsidRDefault="001E58CF" w:rsidP="001E58CF">
      <w:pPr>
        <w:numPr>
          <w:ilvl w:val="0"/>
          <w:numId w:val="17"/>
        </w:numPr>
        <w:jc w:val="both"/>
      </w:pPr>
      <w:r w:rsidRPr="001E58CF">
        <w:t>Olumsuz görüş bildirilmemiştir.</w:t>
      </w:r>
    </w:p>
    <w:p w14:paraId="61536DA5" w14:textId="77777777" w:rsidR="001E58CF" w:rsidRPr="001E58CF" w:rsidRDefault="001E58CF" w:rsidP="001E58CF">
      <w:pPr>
        <w:ind w:left="720"/>
        <w:jc w:val="both"/>
      </w:pPr>
    </w:p>
    <w:p w14:paraId="66E244A1" w14:textId="77777777" w:rsidR="001E58CF" w:rsidRPr="001E58CF" w:rsidRDefault="001E58CF" w:rsidP="001E58CF">
      <w:pPr>
        <w:jc w:val="both"/>
      </w:pPr>
      <w:r w:rsidRPr="001E58CF">
        <w:t>Bu bulgu, oryantasyon programının öğrencilerin üniversite yaşamına ilişkin temel bilgi ihtiyaçlarını büyük ölçüde karşıladığını göstermektedir.</w:t>
      </w:r>
    </w:p>
    <w:p w14:paraId="0A18BE20" w14:textId="77777777" w:rsidR="001E58CF" w:rsidRDefault="001E58CF" w:rsidP="001E58CF">
      <w:pPr>
        <w:jc w:val="both"/>
      </w:pPr>
    </w:p>
    <w:p w14:paraId="7B7219B4" w14:textId="75F0F7DD" w:rsidR="001E58CF" w:rsidRDefault="001E58CF" w:rsidP="001E58CF">
      <w:pPr>
        <w:pStyle w:val="Balk3"/>
      </w:pPr>
      <w:bookmarkStart w:id="7" w:name="_Toc220439571"/>
      <w:r>
        <w:t>Programın Organizasyonu ve Planlaması</w:t>
      </w:r>
      <w:bookmarkEnd w:id="7"/>
    </w:p>
    <w:p w14:paraId="620E4CA1" w14:textId="77777777" w:rsidR="001E58CF" w:rsidRDefault="001E58CF" w:rsidP="001E58CF">
      <w:pPr>
        <w:pStyle w:val="NormalWeb"/>
        <w:jc w:val="both"/>
        <w:rPr>
          <w:color w:val="000000"/>
        </w:rPr>
      </w:pPr>
      <w:r>
        <w:rPr>
          <w:color w:val="000000"/>
        </w:rPr>
        <w:t>Programın organizasyonu ve planlamasına ilişkin değerlendirmeler genel olarak olumlu olmakla birlikte, sınırlı düzeyde eleştirel görüşler de bulunmaktadır.</w:t>
      </w:r>
    </w:p>
    <w:p w14:paraId="599E9ECB" w14:textId="77777777" w:rsidR="001E58CF" w:rsidRDefault="001E58CF" w:rsidP="001E58CF">
      <w:pPr>
        <w:pStyle w:val="NormalWeb"/>
        <w:numPr>
          <w:ilvl w:val="0"/>
          <w:numId w:val="18"/>
        </w:numPr>
        <w:jc w:val="both"/>
        <w:rPr>
          <w:color w:val="000000"/>
        </w:rPr>
      </w:pPr>
      <w:r>
        <w:rPr>
          <w:color w:val="000000"/>
        </w:rPr>
        <w:t>Etkinliklerin iyi organize edilmesi:</w:t>
      </w:r>
      <w:r>
        <w:rPr>
          <w:rStyle w:val="apple-converted-space"/>
          <w:rFonts w:eastAsiaTheme="majorEastAsia"/>
          <w:color w:val="000000"/>
        </w:rPr>
        <w:t> </w:t>
      </w:r>
      <w:proofErr w:type="gramStart"/>
      <w:r>
        <w:rPr>
          <w:rStyle w:val="Gl"/>
          <w:rFonts w:eastAsiaTheme="majorEastAsia"/>
          <w:color w:val="000000"/>
        </w:rPr>
        <w:t>%84</w:t>
      </w:r>
      <w:proofErr w:type="gramEnd"/>
      <w:r>
        <w:rPr>
          <w:rStyle w:val="Gl"/>
          <w:rFonts w:eastAsiaTheme="majorEastAsia"/>
          <w:color w:val="000000"/>
        </w:rPr>
        <w:t xml:space="preserve"> olumlu</w:t>
      </w:r>
    </w:p>
    <w:p w14:paraId="353EB793" w14:textId="77777777" w:rsidR="001E58CF" w:rsidRDefault="001E58CF" w:rsidP="001E58CF">
      <w:pPr>
        <w:pStyle w:val="NormalWeb"/>
        <w:numPr>
          <w:ilvl w:val="0"/>
          <w:numId w:val="18"/>
        </w:numPr>
        <w:jc w:val="both"/>
        <w:rPr>
          <w:color w:val="000000"/>
        </w:rPr>
      </w:pPr>
      <w:r>
        <w:rPr>
          <w:color w:val="000000"/>
        </w:rPr>
        <w:t>Program süresi ve planlamasının uygunluğu:</w:t>
      </w:r>
    </w:p>
    <w:p w14:paraId="42155679" w14:textId="77777777" w:rsidR="001E58CF" w:rsidRDefault="001E58CF" w:rsidP="001E58CF">
      <w:pPr>
        <w:pStyle w:val="NormalWeb"/>
        <w:numPr>
          <w:ilvl w:val="1"/>
          <w:numId w:val="18"/>
        </w:numPr>
        <w:jc w:val="both"/>
        <w:rPr>
          <w:color w:val="000000"/>
        </w:rPr>
      </w:pPr>
      <w:proofErr w:type="gramStart"/>
      <w:r>
        <w:rPr>
          <w:rStyle w:val="Gl"/>
          <w:rFonts w:eastAsiaTheme="majorEastAsia"/>
          <w:color w:val="000000"/>
        </w:rPr>
        <w:t>%80</w:t>
      </w:r>
      <w:proofErr w:type="gramEnd"/>
      <w:r>
        <w:rPr>
          <w:rStyle w:val="Gl"/>
          <w:rFonts w:eastAsiaTheme="majorEastAsia"/>
          <w:color w:val="000000"/>
        </w:rPr>
        <w:t xml:space="preserve"> olumlu</w:t>
      </w:r>
      <w:r>
        <w:rPr>
          <w:color w:val="000000"/>
        </w:rPr>
        <w:t>,</w:t>
      </w:r>
    </w:p>
    <w:p w14:paraId="47A33227" w14:textId="77777777" w:rsidR="001E58CF" w:rsidRDefault="001E58CF" w:rsidP="001E58CF">
      <w:pPr>
        <w:pStyle w:val="NormalWeb"/>
        <w:numPr>
          <w:ilvl w:val="1"/>
          <w:numId w:val="18"/>
        </w:numPr>
        <w:jc w:val="both"/>
        <w:rPr>
          <w:color w:val="000000"/>
        </w:rPr>
      </w:pPr>
      <w:proofErr w:type="gramStart"/>
      <w:r>
        <w:rPr>
          <w:rStyle w:val="Gl"/>
          <w:rFonts w:eastAsiaTheme="majorEastAsia"/>
          <w:color w:val="000000"/>
        </w:rPr>
        <w:t>%12</w:t>
      </w:r>
      <w:proofErr w:type="gramEnd"/>
      <w:r>
        <w:rPr>
          <w:rStyle w:val="Gl"/>
          <w:rFonts w:eastAsiaTheme="majorEastAsia"/>
          <w:color w:val="000000"/>
        </w:rPr>
        <w:t xml:space="preserve"> kararsız</w:t>
      </w:r>
      <w:r>
        <w:rPr>
          <w:color w:val="000000"/>
        </w:rPr>
        <w:t>,</w:t>
      </w:r>
    </w:p>
    <w:p w14:paraId="5AC7E5F9" w14:textId="77777777" w:rsidR="001E58CF" w:rsidRDefault="001E58CF" w:rsidP="001E58CF">
      <w:pPr>
        <w:pStyle w:val="NormalWeb"/>
        <w:numPr>
          <w:ilvl w:val="1"/>
          <w:numId w:val="18"/>
        </w:numPr>
        <w:jc w:val="both"/>
        <w:rPr>
          <w:color w:val="000000"/>
        </w:rPr>
      </w:pPr>
      <w:proofErr w:type="gramStart"/>
      <w:r>
        <w:rPr>
          <w:rStyle w:val="Gl"/>
          <w:rFonts w:eastAsiaTheme="majorEastAsia"/>
          <w:color w:val="000000"/>
        </w:rPr>
        <w:t>%8</w:t>
      </w:r>
      <w:proofErr w:type="gramEnd"/>
      <w:r>
        <w:rPr>
          <w:rStyle w:val="Gl"/>
          <w:rFonts w:eastAsiaTheme="majorEastAsia"/>
          <w:color w:val="000000"/>
        </w:rPr>
        <w:t xml:space="preserve"> olumsuz</w:t>
      </w:r>
    </w:p>
    <w:p w14:paraId="2440C7E8" w14:textId="08EEEFF1" w:rsidR="001E58CF" w:rsidRPr="001E58CF" w:rsidRDefault="001E58CF" w:rsidP="001E58CF">
      <w:pPr>
        <w:pStyle w:val="NormalWeb"/>
        <w:jc w:val="both"/>
        <w:rPr>
          <w:color w:val="000000"/>
        </w:rPr>
      </w:pPr>
      <w:r>
        <w:rPr>
          <w:color w:val="000000"/>
        </w:rPr>
        <w:t>Bu sonuçlar, programın genel organizasyonunun başarılı olduğunu; ancak süre ve akış planlamasının iyileştirilebileceğini göstermektedir.</w:t>
      </w:r>
    </w:p>
    <w:p w14:paraId="6441C29B" w14:textId="099BEC8B" w:rsidR="001E58CF" w:rsidRDefault="001E58CF" w:rsidP="001E58CF">
      <w:pPr>
        <w:pStyle w:val="Balk3"/>
      </w:pPr>
      <w:bookmarkStart w:id="8" w:name="_Toc220439572"/>
      <w:r>
        <w:lastRenderedPageBreak/>
        <w:t>Üniversite Olanakları ve İdari Destek</w:t>
      </w:r>
      <w:bookmarkEnd w:id="8"/>
    </w:p>
    <w:p w14:paraId="49D39E68" w14:textId="77777777" w:rsidR="001E58CF" w:rsidRDefault="001E58CF" w:rsidP="001E58CF">
      <w:pPr>
        <w:pStyle w:val="NormalWeb"/>
        <w:jc w:val="both"/>
        <w:rPr>
          <w:color w:val="000000"/>
        </w:rPr>
      </w:pPr>
      <w:r>
        <w:rPr>
          <w:color w:val="000000"/>
        </w:rPr>
        <w:t>Öğrencilerin üniversitenin sunduğu olanaklara (kütüphane, yemekhane, öğrenci işleri vb.) ilişkin bilgilendirme düzeyine yönelik değerlendirmeleri ağırlıklı olarak olumludur.</w:t>
      </w:r>
    </w:p>
    <w:p w14:paraId="5670DD69" w14:textId="77777777" w:rsidR="001E58CF" w:rsidRDefault="001E58CF" w:rsidP="001E58CF">
      <w:pPr>
        <w:pStyle w:val="NormalWeb"/>
        <w:numPr>
          <w:ilvl w:val="0"/>
          <w:numId w:val="19"/>
        </w:numPr>
        <w:jc w:val="both"/>
        <w:rPr>
          <w:color w:val="000000"/>
        </w:rPr>
      </w:pPr>
      <w:proofErr w:type="gramStart"/>
      <w:r>
        <w:rPr>
          <w:rStyle w:val="Gl"/>
          <w:rFonts w:eastAsiaTheme="majorEastAsia"/>
          <w:color w:val="000000"/>
        </w:rPr>
        <w:t>%76</w:t>
      </w:r>
      <w:proofErr w:type="gramEnd"/>
      <w:r>
        <w:rPr>
          <w:rStyle w:val="Gl"/>
          <w:rFonts w:eastAsiaTheme="majorEastAsia"/>
          <w:color w:val="000000"/>
        </w:rPr>
        <w:t xml:space="preserve"> olumlu</w:t>
      </w:r>
      <w:r>
        <w:rPr>
          <w:color w:val="000000"/>
        </w:rPr>
        <w:t>,</w:t>
      </w:r>
    </w:p>
    <w:p w14:paraId="42EAF8FC" w14:textId="77777777" w:rsidR="001E58CF" w:rsidRDefault="001E58CF" w:rsidP="001E58CF">
      <w:pPr>
        <w:pStyle w:val="NormalWeb"/>
        <w:numPr>
          <w:ilvl w:val="0"/>
          <w:numId w:val="19"/>
        </w:numPr>
        <w:jc w:val="both"/>
        <w:rPr>
          <w:color w:val="000000"/>
        </w:rPr>
      </w:pPr>
      <w:proofErr w:type="gramStart"/>
      <w:r>
        <w:rPr>
          <w:rStyle w:val="Gl"/>
          <w:rFonts w:eastAsiaTheme="majorEastAsia"/>
          <w:color w:val="000000"/>
        </w:rPr>
        <w:t>%20</w:t>
      </w:r>
      <w:proofErr w:type="gramEnd"/>
      <w:r>
        <w:rPr>
          <w:rStyle w:val="Gl"/>
          <w:rFonts w:eastAsiaTheme="majorEastAsia"/>
          <w:color w:val="000000"/>
        </w:rPr>
        <w:t xml:space="preserve"> kararsız</w:t>
      </w:r>
      <w:r>
        <w:rPr>
          <w:color w:val="000000"/>
        </w:rPr>
        <w:t>,</w:t>
      </w:r>
    </w:p>
    <w:p w14:paraId="4B5EAE58" w14:textId="77777777" w:rsidR="001E58CF" w:rsidRDefault="001E58CF" w:rsidP="001E58CF">
      <w:pPr>
        <w:pStyle w:val="NormalWeb"/>
        <w:numPr>
          <w:ilvl w:val="0"/>
          <w:numId w:val="19"/>
        </w:numPr>
        <w:jc w:val="both"/>
        <w:rPr>
          <w:color w:val="000000"/>
        </w:rPr>
      </w:pPr>
      <w:proofErr w:type="gramStart"/>
      <w:r>
        <w:rPr>
          <w:rStyle w:val="Gl"/>
          <w:rFonts w:eastAsiaTheme="majorEastAsia"/>
          <w:color w:val="000000"/>
        </w:rPr>
        <w:t>%4</w:t>
      </w:r>
      <w:proofErr w:type="gramEnd"/>
      <w:r>
        <w:rPr>
          <w:rStyle w:val="Gl"/>
          <w:rFonts w:eastAsiaTheme="majorEastAsia"/>
          <w:color w:val="000000"/>
        </w:rPr>
        <w:t xml:space="preserve"> olumsuz</w:t>
      </w:r>
    </w:p>
    <w:p w14:paraId="0A5334CC" w14:textId="77777777" w:rsidR="001E58CF" w:rsidRDefault="001E58CF" w:rsidP="001E58CF">
      <w:pPr>
        <w:pStyle w:val="NormalWeb"/>
        <w:jc w:val="both"/>
        <w:rPr>
          <w:color w:val="000000"/>
        </w:rPr>
      </w:pPr>
      <w:r>
        <w:rPr>
          <w:color w:val="000000"/>
        </w:rPr>
        <w:t>Görevli personel ve danışmanların ilgisine ilişkin değerlendirme ise oldukça yüksektir:</w:t>
      </w:r>
    </w:p>
    <w:p w14:paraId="351D2CE2" w14:textId="77777777" w:rsidR="001E58CF" w:rsidRDefault="001E58CF" w:rsidP="001E58CF">
      <w:pPr>
        <w:pStyle w:val="NormalWeb"/>
        <w:numPr>
          <w:ilvl w:val="0"/>
          <w:numId w:val="20"/>
        </w:numPr>
        <w:jc w:val="both"/>
        <w:rPr>
          <w:color w:val="000000"/>
        </w:rPr>
      </w:pPr>
      <w:proofErr w:type="gramStart"/>
      <w:r>
        <w:rPr>
          <w:rStyle w:val="Gl"/>
          <w:rFonts w:eastAsiaTheme="majorEastAsia"/>
          <w:color w:val="000000"/>
        </w:rPr>
        <w:t>%96</w:t>
      </w:r>
      <w:proofErr w:type="gramEnd"/>
      <w:r>
        <w:rPr>
          <w:rStyle w:val="Gl"/>
          <w:rFonts w:eastAsiaTheme="majorEastAsia"/>
          <w:color w:val="000000"/>
        </w:rPr>
        <w:t xml:space="preserve"> olumlu</w:t>
      </w:r>
    </w:p>
    <w:p w14:paraId="3B4FAB79" w14:textId="77777777" w:rsidR="001E58CF" w:rsidRDefault="001E58CF" w:rsidP="001E58CF">
      <w:pPr>
        <w:pStyle w:val="NormalWeb"/>
        <w:jc w:val="both"/>
        <w:rPr>
          <w:color w:val="000000"/>
        </w:rPr>
      </w:pPr>
      <w:r>
        <w:rPr>
          <w:color w:val="000000"/>
        </w:rPr>
        <w:t>Bu bulgu, idari ve akademik destek mekanizmalarının öğrenciler tarafından erişilebilir ve destekleyici olarak algılandığını göstermektedir.</w:t>
      </w:r>
    </w:p>
    <w:p w14:paraId="07FC0475" w14:textId="49678D0C" w:rsidR="001E58CF" w:rsidRDefault="001E58CF" w:rsidP="001E58CF">
      <w:pPr>
        <w:pStyle w:val="Balk3"/>
      </w:pPr>
      <w:bookmarkStart w:id="9" w:name="_Toc220439573"/>
      <w:r>
        <w:t>Sosyal Uyum ve Aidiyet</w:t>
      </w:r>
      <w:bookmarkEnd w:id="9"/>
    </w:p>
    <w:p w14:paraId="6A43A064" w14:textId="77777777" w:rsidR="001E58CF" w:rsidRDefault="001E58CF" w:rsidP="001E58CF">
      <w:pPr>
        <w:pStyle w:val="NormalWeb"/>
        <w:jc w:val="both"/>
        <w:rPr>
          <w:color w:val="000000"/>
        </w:rPr>
      </w:pPr>
      <w:r>
        <w:rPr>
          <w:color w:val="000000"/>
        </w:rPr>
        <w:t>Programın sosyal uyum ve aidiyet duygusuna katkısına ilişkin maddeler, diğer boyutlara kıyasla görece daha düşük olumlu oranlara sahiptir.</w:t>
      </w:r>
    </w:p>
    <w:p w14:paraId="3F6D1CC1" w14:textId="77777777" w:rsidR="001E58CF" w:rsidRDefault="001E58CF" w:rsidP="001E58CF">
      <w:pPr>
        <w:pStyle w:val="NormalWeb"/>
        <w:numPr>
          <w:ilvl w:val="0"/>
          <w:numId w:val="21"/>
        </w:numPr>
        <w:jc w:val="both"/>
        <w:rPr>
          <w:color w:val="000000"/>
        </w:rPr>
      </w:pPr>
      <w:r>
        <w:rPr>
          <w:color w:val="000000"/>
        </w:rPr>
        <w:t>Sosyal çevre edinmeye katkı:</w:t>
      </w:r>
    </w:p>
    <w:p w14:paraId="57F4FEB0" w14:textId="77777777" w:rsidR="001E58CF" w:rsidRDefault="001E58CF" w:rsidP="001E58CF">
      <w:pPr>
        <w:pStyle w:val="NormalWeb"/>
        <w:numPr>
          <w:ilvl w:val="1"/>
          <w:numId w:val="21"/>
        </w:numPr>
        <w:jc w:val="both"/>
        <w:rPr>
          <w:color w:val="000000"/>
        </w:rPr>
      </w:pPr>
      <w:proofErr w:type="gramStart"/>
      <w:r>
        <w:rPr>
          <w:rStyle w:val="Gl"/>
          <w:rFonts w:eastAsiaTheme="majorEastAsia"/>
          <w:color w:val="000000"/>
        </w:rPr>
        <w:t>%64</w:t>
      </w:r>
      <w:proofErr w:type="gramEnd"/>
      <w:r>
        <w:rPr>
          <w:rStyle w:val="Gl"/>
          <w:rFonts w:eastAsiaTheme="majorEastAsia"/>
          <w:color w:val="000000"/>
        </w:rPr>
        <w:t xml:space="preserve"> olumlu</w:t>
      </w:r>
      <w:r>
        <w:rPr>
          <w:color w:val="000000"/>
        </w:rPr>
        <w:t>,</w:t>
      </w:r>
    </w:p>
    <w:p w14:paraId="6CDB9953" w14:textId="77777777" w:rsidR="001E58CF" w:rsidRDefault="001E58CF" w:rsidP="001E58CF">
      <w:pPr>
        <w:pStyle w:val="NormalWeb"/>
        <w:numPr>
          <w:ilvl w:val="1"/>
          <w:numId w:val="21"/>
        </w:numPr>
        <w:jc w:val="both"/>
        <w:rPr>
          <w:color w:val="000000"/>
        </w:rPr>
      </w:pPr>
      <w:proofErr w:type="gramStart"/>
      <w:r>
        <w:rPr>
          <w:rStyle w:val="Gl"/>
          <w:rFonts w:eastAsiaTheme="majorEastAsia"/>
          <w:color w:val="000000"/>
        </w:rPr>
        <w:t>%16</w:t>
      </w:r>
      <w:proofErr w:type="gramEnd"/>
      <w:r>
        <w:rPr>
          <w:rStyle w:val="Gl"/>
          <w:rFonts w:eastAsiaTheme="majorEastAsia"/>
          <w:color w:val="000000"/>
        </w:rPr>
        <w:t xml:space="preserve"> kararsız</w:t>
      </w:r>
      <w:r>
        <w:rPr>
          <w:color w:val="000000"/>
        </w:rPr>
        <w:t>,</w:t>
      </w:r>
    </w:p>
    <w:p w14:paraId="3F95FADD" w14:textId="77777777" w:rsidR="001E58CF" w:rsidRDefault="001E58CF" w:rsidP="001E58CF">
      <w:pPr>
        <w:pStyle w:val="NormalWeb"/>
        <w:numPr>
          <w:ilvl w:val="1"/>
          <w:numId w:val="21"/>
        </w:numPr>
        <w:jc w:val="both"/>
        <w:rPr>
          <w:color w:val="000000"/>
        </w:rPr>
      </w:pPr>
      <w:proofErr w:type="gramStart"/>
      <w:r>
        <w:rPr>
          <w:rStyle w:val="Gl"/>
          <w:rFonts w:eastAsiaTheme="majorEastAsia"/>
          <w:color w:val="000000"/>
        </w:rPr>
        <w:t>%20</w:t>
      </w:r>
      <w:proofErr w:type="gramEnd"/>
      <w:r>
        <w:rPr>
          <w:rStyle w:val="Gl"/>
          <w:rFonts w:eastAsiaTheme="majorEastAsia"/>
          <w:color w:val="000000"/>
        </w:rPr>
        <w:t xml:space="preserve"> olumsuz</w:t>
      </w:r>
    </w:p>
    <w:p w14:paraId="77C5D7E8" w14:textId="77777777" w:rsidR="001E58CF" w:rsidRDefault="001E58CF" w:rsidP="001E58CF">
      <w:pPr>
        <w:pStyle w:val="NormalWeb"/>
        <w:numPr>
          <w:ilvl w:val="0"/>
          <w:numId w:val="21"/>
        </w:numPr>
        <w:jc w:val="both"/>
        <w:rPr>
          <w:color w:val="000000"/>
        </w:rPr>
      </w:pPr>
      <w:r>
        <w:rPr>
          <w:color w:val="000000"/>
        </w:rPr>
        <w:t>Üniversiteye aidiyet duygusunu artırma:</w:t>
      </w:r>
    </w:p>
    <w:p w14:paraId="7BF8E77F" w14:textId="77777777" w:rsidR="001E58CF" w:rsidRDefault="001E58CF" w:rsidP="001E58CF">
      <w:pPr>
        <w:pStyle w:val="NormalWeb"/>
        <w:numPr>
          <w:ilvl w:val="1"/>
          <w:numId w:val="21"/>
        </w:numPr>
        <w:jc w:val="both"/>
        <w:rPr>
          <w:color w:val="000000"/>
        </w:rPr>
      </w:pPr>
      <w:proofErr w:type="gramStart"/>
      <w:r>
        <w:rPr>
          <w:rStyle w:val="Gl"/>
          <w:rFonts w:eastAsiaTheme="majorEastAsia"/>
          <w:color w:val="000000"/>
        </w:rPr>
        <w:t>%72</w:t>
      </w:r>
      <w:proofErr w:type="gramEnd"/>
      <w:r>
        <w:rPr>
          <w:rStyle w:val="Gl"/>
          <w:rFonts w:eastAsiaTheme="majorEastAsia"/>
          <w:color w:val="000000"/>
        </w:rPr>
        <w:t xml:space="preserve"> olumlu</w:t>
      </w:r>
      <w:r>
        <w:rPr>
          <w:color w:val="000000"/>
        </w:rPr>
        <w:t>,</w:t>
      </w:r>
    </w:p>
    <w:p w14:paraId="16D5FC09" w14:textId="77777777" w:rsidR="001E58CF" w:rsidRDefault="001E58CF" w:rsidP="001E58CF">
      <w:pPr>
        <w:pStyle w:val="NormalWeb"/>
        <w:numPr>
          <w:ilvl w:val="1"/>
          <w:numId w:val="21"/>
        </w:numPr>
        <w:jc w:val="both"/>
        <w:rPr>
          <w:color w:val="000000"/>
        </w:rPr>
      </w:pPr>
      <w:proofErr w:type="gramStart"/>
      <w:r>
        <w:rPr>
          <w:rStyle w:val="Gl"/>
          <w:rFonts w:eastAsiaTheme="majorEastAsia"/>
          <w:color w:val="000000"/>
        </w:rPr>
        <w:t>%16</w:t>
      </w:r>
      <w:proofErr w:type="gramEnd"/>
      <w:r>
        <w:rPr>
          <w:rStyle w:val="Gl"/>
          <w:rFonts w:eastAsiaTheme="majorEastAsia"/>
          <w:color w:val="000000"/>
        </w:rPr>
        <w:t xml:space="preserve"> kararsız</w:t>
      </w:r>
      <w:r>
        <w:rPr>
          <w:color w:val="000000"/>
        </w:rPr>
        <w:t>,</w:t>
      </w:r>
    </w:p>
    <w:p w14:paraId="2A32935A" w14:textId="77777777" w:rsidR="001E58CF" w:rsidRDefault="001E58CF" w:rsidP="001E58CF">
      <w:pPr>
        <w:pStyle w:val="NormalWeb"/>
        <w:numPr>
          <w:ilvl w:val="1"/>
          <w:numId w:val="21"/>
        </w:numPr>
        <w:jc w:val="both"/>
        <w:rPr>
          <w:color w:val="000000"/>
        </w:rPr>
      </w:pPr>
      <w:proofErr w:type="gramStart"/>
      <w:r>
        <w:rPr>
          <w:rStyle w:val="Gl"/>
          <w:rFonts w:eastAsiaTheme="majorEastAsia"/>
          <w:color w:val="000000"/>
        </w:rPr>
        <w:t>%12</w:t>
      </w:r>
      <w:proofErr w:type="gramEnd"/>
      <w:r>
        <w:rPr>
          <w:rStyle w:val="Gl"/>
          <w:rFonts w:eastAsiaTheme="majorEastAsia"/>
          <w:color w:val="000000"/>
        </w:rPr>
        <w:t xml:space="preserve"> olumsuz</w:t>
      </w:r>
    </w:p>
    <w:p w14:paraId="417649E8" w14:textId="0A2E3D61" w:rsidR="001E58CF" w:rsidRDefault="001E58CF" w:rsidP="001E58CF">
      <w:pPr>
        <w:pStyle w:val="NormalWeb"/>
        <w:jc w:val="both"/>
        <w:rPr>
          <w:color w:val="000000"/>
        </w:rPr>
      </w:pPr>
      <w:r>
        <w:rPr>
          <w:color w:val="000000"/>
        </w:rPr>
        <w:t>Bu bulgular, oryantasyon programının bilgilendirici yönünün güçlü olduğunu; ancak öğrenciler arası etkileşim ve sosyal bağ kurma boyutunun geliştirilmesi gerektiğini göstermektedir.</w:t>
      </w:r>
    </w:p>
    <w:p w14:paraId="1C75E0CF" w14:textId="7D08461A" w:rsidR="001E58CF" w:rsidRPr="001E58CF" w:rsidRDefault="001E58CF" w:rsidP="001E58CF">
      <w:pPr>
        <w:pStyle w:val="Balk3"/>
      </w:pPr>
      <w:bookmarkStart w:id="10" w:name="_Toc220439574"/>
      <w:r w:rsidRPr="001E58CF">
        <w:t>Genel Değerlendirme ve Sürdürülebilirlik</w:t>
      </w:r>
      <w:bookmarkEnd w:id="10"/>
    </w:p>
    <w:p w14:paraId="713E28EF" w14:textId="77777777" w:rsidR="001E58CF" w:rsidRDefault="001E58CF" w:rsidP="001E58CF">
      <w:pPr>
        <w:pStyle w:val="NormalWeb"/>
        <w:numPr>
          <w:ilvl w:val="0"/>
          <w:numId w:val="22"/>
        </w:numPr>
        <w:jc w:val="both"/>
        <w:rPr>
          <w:color w:val="000000"/>
        </w:rPr>
      </w:pPr>
      <w:r>
        <w:rPr>
          <w:color w:val="000000"/>
        </w:rPr>
        <w:t>Oryantasyon programının genel olarak beklentileri karşıladığı:</w:t>
      </w:r>
      <w:r>
        <w:rPr>
          <w:rStyle w:val="apple-converted-space"/>
          <w:rFonts w:eastAsiaTheme="majorEastAsia"/>
          <w:color w:val="000000"/>
        </w:rPr>
        <w:t> </w:t>
      </w:r>
      <w:proofErr w:type="gramStart"/>
      <w:r>
        <w:rPr>
          <w:rStyle w:val="Gl"/>
          <w:rFonts w:eastAsiaTheme="majorEastAsia"/>
          <w:color w:val="000000"/>
        </w:rPr>
        <w:t>%84</w:t>
      </w:r>
      <w:proofErr w:type="gramEnd"/>
      <w:r>
        <w:rPr>
          <w:rStyle w:val="Gl"/>
          <w:rFonts w:eastAsiaTheme="majorEastAsia"/>
          <w:color w:val="000000"/>
        </w:rPr>
        <w:t xml:space="preserve"> olumlu</w:t>
      </w:r>
    </w:p>
    <w:p w14:paraId="78B54817" w14:textId="77777777" w:rsidR="001E58CF" w:rsidRDefault="001E58CF" w:rsidP="001E58CF">
      <w:pPr>
        <w:pStyle w:val="NormalWeb"/>
        <w:numPr>
          <w:ilvl w:val="0"/>
          <w:numId w:val="22"/>
        </w:numPr>
        <w:jc w:val="both"/>
        <w:rPr>
          <w:color w:val="000000"/>
        </w:rPr>
      </w:pPr>
      <w:r>
        <w:rPr>
          <w:color w:val="000000"/>
        </w:rPr>
        <w:t>Programın gelecek yıllarda da sürdürülmesi gerektiği görüşü:</w:t>
      </w:r>
      <w:r>
        <w:rPr>
          <w:rStyle w:val="apple-converted-space"/>
          <w:rFonts w:eastAsiaTheme="majorEastAsia"/>
          <w:color w:val="000000"/>
        </w:rPr>
        <w:t> </w:t>
      </w:r>
      <w:proofErr w:type="gramStart"/>
      <w:r>
        <w:rPr>
          <w:rStyle w:val="Gl"/>
          <w:rFonts w:eastAsiaTheme="majorEastAsia"/>
          <w:color w:val="000000"/>
        </w:rPr>
        <w:t>%76</w:t>
      </w:r>
      <w:proofErr w:type="gramEnd"/>
      <w:r>
        <w:rPr>
          <w:rStyle w:val="Gl"/>
          <w:rFonts w:eastAsiaTheme="majorEastAsia"/>
          <w:color w:val="000000"/>
        </w:rPr>
        <w:t xml:space="preserve"> olumlu</w:t>
      </w:r>
    </w:p>
    <w:p w14:paraId="34040307" w14:textId="27F4AB59" w:rsidR="001E58CF" w:rsidRPr="001E58CF" w:rsidRDefault="001E58CF" w:rsidP="001E58CF">
      <w:pPr>
        <w:pStyle w:val="NormalWeb"/>
        <w:jc w:val="both"/>
        <w:rPr>
          <w:color w:val="000000"/>
        </w:rPr>
      </w:pPr>
      <w:r>
        <w:rPr>
          <w:color w:val="000000"/>
        </w:rPr>
        <w:t>Bu sonuçlar, programın öğrenciler tarafından genel olarak benimsendiğini ve devam ettirilmesinin uygun görüldüğünü ortaya koymaktadır.</w:t>
      </w:r>
    </w:p>
    <w:p w14:paraId="4D5A3790" w14:textId="77777777" w:rsidR="001E58CF" w:rsidRDefault="001E58CF" w:rsidP="001E58CF"/>
    <w:p w14:paraId="18F4ECAD" w14:textId="11C4FE3D" w:rsidR="001E58CF" w:rsidRDefault="001E58CF" w:rsidP="001E58CF">
      <w:pPr>
        <w:pStyle w:val="Balk2"/>
      </w:pPr>
      <w:bookmarkStart w:id="11" w:name="_Toc220439575"/>
      <w:r>
        <w:t>Açık Uçlu Soruların Değerlendirilmesi</w:t>
      </w:r>
      <w:bookmarkEnd w:id="11"/>
    </w:p>
    <w:p w14:paraId="0728671E" w14:textId="19125B25" w:rsidR="001E58CF" w:rsidRDefault="001E58CF" w:rsidP="001E58CF">
      <w:pPr>
        <w:pStyle w:val="Balk3"/>
      </w:pPr>
      <w:bookmarkStart w:id="12" w:name="_Toc220439576"/>
      <w:r>
        <w:t>Programda En Faydalı Bulunan Kısımlar</w:t>
      </w:r>
      <w:bookmarkEnd w:id="12"/>
    </w:p>
    <w:p w14:paraId="34089B34" w14:textId="77777777" w:rsidR="001E58CF" w:rsidRDefault="001E58CF" w:rsidP="001E58CF">
      <w:pPr>
        <w:pStyle w:val="NormalWeb"/>
        <w:jc w:val="both"/>
        <w:rPr>
          <w:color w:val="000000"/>
        </w:rPr>
      </w:pPr>
      <w:r>
        <w:rPr>
          <w:color w:val="000000"/>
        </w:rPr>
        <w:t>Bu soruya</w:t>
      </w:r>
      <w:r>
        <w:rPr>
          <w:rStyle w:val="apple-converted-space"/>
          <w:rFonts w:eastAsiaTheme="majorEastAsia"/>
          <w:color w:val="000000"/>
        </w:rPr>
        <w:t> </w:t>
      </w:r>
      <w:r>
        <w:rPr>
          <w:rStyle w:val="Gl"/>
          <w:rFonts w:eastAsiaTheme="majorEastAsia"/>
          <w:color w:val="000000"/>
        </w:rPr>
        <w:t>15 öğrenci</w:t>
      </w:r>
      <w:r>
        <w:rPr>
          <w:rStyle w:val="apple-converted-space"/>
          <w:rFonts w:eastAsiaTheme="majorEastAsia"/>
          <w:color w:val="000000"/>
        </w:rPr>
        <w:t> </w:t>
      </w:r>
      <w:r>
        <w:rPr>
          <w:color w:val="000000"/>
        </w:rPr>
        <w:t>yanıt vermiştir. Yanıtlarda öne çıkan unsurlar:</w:t>
      </w:r>
    </w:p>
    <w:p w14:paraId="4936E14C" w14:textId="77777777" w:rsidR="001E58CF" w:rsidRDefault="001E58CF" w:rsidP="001E58CF">
      <w:pPr>
        <w:pStyle w:val="NormalWeb"/>
        <w:numPr>
          <w:ilvl w:val="0"/>
          <w:numId w:val="23"/>
        </w:numPr>
        <w:jc w:val="both"/>
        <w:rPr>
          <w:color w:val="000000"/>
        </w:rPr>
      </w:pPr>
      <w:r>
        <w:rPr>
          <w:color w:val="000000"/>
        </w:rPr>
        <w:t>Üniversite ve bölüm hakkında genel bilgilendirme</w:t>
      </w:r>
    </w:p>
    <w:p w14:paraId="596DFE6B" w14:textId="77777777" w:rsidR="001E58CF" w:rsidRDefault="001E58CF" w:rsidP="001E58CF">
      <w:pPr>
        <w:pStyle w:val="NormalWeb"/>
        <w:numPr>
          <w:ilvl w:val="0"/>
          <w:numId w:val="23"/>
        </w:numPr>
        <w:jc w:val="both"/>
        <w:rPr>
          <w:color w:val="000000"/>
        </w:rPr>
      </w:pPr>
      <w:r>
        <w:rPr>
          <w:color w:val="000000"/>
        </w:rPr>
        <w:t>Akademik ve idari süreçlerin tanıtılması</w:t>
      </w:r>
    </w:p>
    <w:p w14:paraId="6BC63898" w14:textId="77777777" w:rsidR="001E58CF" w:rsidRDefault="001E58CF" w:rsidP="001E58CF">
      <w:pPr>
        <w:pStyle w:val="NormalWeb"/>
        <w:numPr>
          <w:ilvl w:val="0"/>
          <w:numId w:val="23"/>
        </w:numPr>
        <w:jc w:val="both"/>
        <w:rPr>
          <w:color w:val="000000"/>
        </w:rPr>
      </w:pPr>
      <w:r>
        <w:rPr>
          <w:color w:val="000000"/>
        </w:rPr>
        <w:t>Kampüs olanaklarının tanıtımı</w:t>
      </w:r>
    </w:p>
    <w:p w14:paraId="2E760460" w14:textId="6D199256" w:rsidR="001E58CF" w:rsidRDefault="001E58CF" w:rsidP="001E58CF">
      <w:pPr>
        <w:pStyle w:val="Balk3"/>
      </w:pPr>
      <w:bookmarkStart w:id="13" w:name="_Toc220439577"/>
      <w:r>
        <w:lastRenderedPageBreak/>
        <w:t>Programın Daha Etkili Olmasına Yönelik Öneriler</w:t>
      </w:r>
      <w:bookmarkEnd w:id="13"/>
    </w:p>
    <w:p w14:paraId="009292BF" w14:textId="77777777" w:rsidR="001E58CF" w:rsidRDefault="001E58CF" w:rsidP="001E58CF">
      <w:pPr>
        <w:pStyle w:val="NormalWeb"/>
        <w:jc w:val="both"/>
        <w:rPr>
          <w:color w:val="000000"/>
        </w:rPr>
      </w:pPr>
      <w:r>
        <w:rPr>
          <w:color w:val="000000"/>
        </w:rPr>
        <w:t>Bu soruya</w:t>
      </w:r>
      <w:r>
        <w:rPr>
          <w:rStyle w:val="apple-converted-space"/>
          <w:rFonts w:eastAsiaTheme="majorEastAsia"/>
          <w:color w:val="000000"/>
        </w:rPr>
        <w:t> </w:t>
      </w:r>
      <w:r>
        <w:rPr>
          <w:rStyle w:val="Gl"/>
          <w:rFonts w:eastAsiaTheme="majorEastAsia"/>
          <w:color w:val="000000"/>
        </w:rPr>
        <w:t>10 öğrenci</w:t>
      </w:r>
      <w:r>
        <w:rPr>
          <w:rStyle w:val="apple-converted-space"/>
          <w:rFonts w:eastAsiaTheme="majorEastAsia"/>
          <w:color w:val="000000"/>
        </w:rPr>
        <w:t> </w:t>
      </w:r>
      <w:r>
        <w:rPr>
          <w:color w:val="000000"/>
        </w:rPr>
        <w:t>yanıt vermiştir. Öne çıkan temalar:</w:t>
      </w:r>
    </w:p>
    <w:p w14:paraId="121461E3" w14:textId="77777777" w:rsidR="001E58CF" w:rsidRDefault="001E58CF" w:rsidP="001E58CF">
      <w:pPr>
        <w:pStyle w:val="NormalWeb"/>
        <w:numPr>
          <w:ilvl w:val="0"/>
          <w:numId w:val="24"/>
        </w:numPr>
        <w:jc w:val="both"/>
        <w:rPr>
          <w:color w:val="000000"/>
        </w:rPr>
      </w:pPr>
      <w:r>
        <w:rPr>
          <w:color w:val="000000"/>
        </w:rPr>
        <w:t>Video sunumlarının daha kısa ve etkileşimli hale getirilmesi</w:t>
      </w:r>
    </w:p>
    <w:p w14:paraId="32FBF34B" w14:textId="77777777" w:rsidR="001E58CF" w:rsidRDefault="001E58CF" w:rsidP="001E58CF">
      <w:pPr>
        <w:pStyle w:val="NormalWeb"/>
        <w:numPr>
          <w:ilvl w:val="0"/>
          <w:numId w:val="24"/>
        </w:numPr>
        <w:jc w:val="both"/>
        <w:rPr>
          <w:color w:val="000000"/>
        </w:rPr>
      </w:pPr>
      <w:r>
        <w:rPr>
          <w:color w:val="000000"/>
        </w:rPr>
        <w:t>Yüz yüze etkileşimin artırılması</w:t>
      </w:r>
    </w:p>
    <w:p w14:paraId="06B16193" w14:textId="77777777" w:rsidR="001E58CF" w:rsidRDefault="001E58CF" w:rsidP="001E58CF">
      <w:pPr>
        <w:pStyle w:val="NormalWeb"/>
        <w:numPr>
          <w:ilvl w:val="0"/>
          <w:numId w:val="24"/>
        </w:numPr>
        <w:jc w:val="both"/>
        <w:rPr>
          <w:color w:val="000000"/>
        </w:rPr>
      </w:pPr>
      <w:r>
        <w:rPr>
          <w:color w:val="000000"/>
        </w:rPr>
        <w:t>Tanışma ve kaynaşma etkinliklerine daha fazla yer verilmesi</w:t>
      </w:r>
    </w:p>
    <w:p w14:paraId="5DF8EDA6" w14:textId="77777777" w:rsidR="001E58CF" w:rsidRDefault="001E58CF" w:rsidP="001E58CF">
      <w:pPr>
        <w:pStyle w:val="NormalWeb"/>
        <w:jc w:val="both"/>
        <w:rPr>
          <w:color w:val="000000"/>
        </w:rPr>
      </w:pPr>
      <w:r>
        <w:rPr>
          <w:color w:val="000000"/>
        </w:rPr>
        <w:t>Öğrenci geri bildirimleri, programın içerik açısından yeterli; ancak sunum ve etkileşim boyutunda iyileştirmeye açık olduğunu göstermektedir.</w:t>
      </w:r>
    </w:p>
    <w:p w14:paraId="31C1E610" w14:textId="65755156" w:rsidR="001E58CF" w:rsidRDefault="001E58CF" w:rsidP="001E58CF">
      <w:pPr>
        <w:jc w:val="both"/>
      </w:pPr>
    </w:p>
    <w:p w14:paraId="76A3D36B" w14:textId="7E5B0A1F" w:rsidR="001E58CF" w:rsidRDefault="001E58CF" w:rsidP="001E58CF">
      <w:pPr>
        <w:pStyle w:val="Balk1"/>
      </w:pPr>
      <w:bookmarkStart w:id="14" w:name="_Toc220439578"/>
      <w:r>
        <w:t>GENEL DEĞERLENDİRME VE SONUÇ</w:t>
      </w:r>
      <w:bookmarkEnd w:id="14"/>
    </w:p>
    <w:p w14:paraId="05F2A763" w14:textId="77777777" w:rsidR="001E58CF" w:rsidRDefault="001E58CF" w:rsidP="001E58CF">
      <w:pPr>
        <w:pStyle w:val="NormalWeb"/>
        <w:jc w:val="both"/>
        <w:rPr>
          <w:color w:val="000000"/>
        </w:rPr>
      </w:pPr>
      <w:r>
        <w:rPr>
          <w:color w:val="000000"/>
        </w:rPr>
        <w:t>Oryantasyon Programı Değerlendirme Anketi sonuçları, programın öğrencilerin üniversiteye ve bölüme uyum sağlamalarına önemli ölçüde katkı sunduğunu ortaya koymaktadır. Özellikle akademik, sosyal ve idari bilgilendirme boyutlarında yüksek düzeyde memnuniyet gözlemlenmiştir. Görevli personel ve danışmanlara ilişkin olumlu değerlendirmeler, programın destekleyici bir çerçevede yürütüldüğünü göstermektedir.</w:t>
      </w:r>
    </w:p>
    <w:p w14:paraId="72A6B758" w14:textId="371EA08F" w:rsidR="001E58CF" w:rsidRDefault="001E58CF" w:rsidP="001E58CF">
      <w:pPr>
        <w:pStyle w:val="NormalWeb"/>
        <w:jc w:val="both"/>
        <w:rPr>
          <w:color w:val="000000"/>
        </w:rPr>
      </w:pPr>
      <w:r>
        <w:rPr>
          <w:color w:val="000000"/>
        </w:rPr>
        <w:t>Bununla birlikte, sosyal çevre edinme ve aidiyet geliştirme boyutlarında elde edilen görece daha düşük olumlu oranlar, oryantasyon programının etkileşim ve sosyal bütünleşme yönlerinin güçlendirilmesi gerektiğine işaret etmektedir. Açık uçlu geri bildirimler de bu bulguyu destekler niteliktedir.</w:t>
      </w:r>
    </w:p>
    <w:p w14:paraId="00D49658" w14:textId="00D86B28" w:rsidR="001E58CF" w:rsidRDefault="001E58CF" w:rsidP="001E58CF">
      <w:pPr>
        <w:pStyle w:val="Balk2"/>
      </w:pPr>
      <w:bookmarkStart w:id="15" w:name="_Toc220439579"/>
      <w:r>
        <w:t>PUKÖ Döngüsü Kapsamında İyileştirme Değerlendirmesi</w:t>
      </w:r>
      <w:bookmarkEnd w:id="15"/>
    </w:p>
    <w:p w14:paraId="76986CAE" w14:textId="77777777" w:rsidR="001E58CF" w:rsidRDefault="001E58CF" w:rsidP="001E58CF">
      <w:pPr>
        <w:pStyle w:val="NormalWeb"/>
        <w:numPr>
          <w:ilvl w:val="0"/>
          <w:numId w:val="25"/>
        </w:numPr>
        <w:jc w:val="both"/>
        <w:rPr>
          <w:color w:val="000000"/>
        </w:rPr>
      </w:pPr>
      <w:r>
        <w:rPr>
          <w:rStyle w:val="Gl"/>
          <w:rFonts w:eastAsiaTheme="majorEastAsia"/>
          <w:color w:val="000000"/>
        </w:rPr>
        <w:t>Planla:</w:t>
      </w:r>
      <w:r>
        <w:rPr>
          <w:rStyle w:val="apple-converted-space"/>
          <w:rFonts w:eastAsiaTheme="majorEastAsia"/>
          <w:color w:val="000000"/>
        </w:rPr>
        <w:t> </w:t>
      </w:r>
      <w:r>
        <w:rPr>
          <w:color w:val="000000"/>
        </w:rPr>
        <w:t>Oryantasyon programında sosyal etkileşim ve yüz yüze katılımın artırılması</w:t>
      </w:r>
    </w:p>
    <w:p w14:paraId="508E50B0" w14:textId="77777777" w:rsidR="001E58CF" w:rsidRDefault="001E58CF" w:rsidP="001E58CF">
      <w:pPr>
        <w:pStyle w:val="NormalWeb"/>
        <w:numPr>
          <w:ilvl w:val="0"/>
          <w:numId w:val="25"/>
        </w:numPr>
        <w:jc w:val="both"/>
        <w:rPr>
          <w:color w:val="000000"/>
        </w:rPr>
      </w:pPr>
      <w:r>
        <w:rPr>
          <w:rStyle w:val="Gl"/>
          <w:rFonts w:eastAsiaTheme="majorEastAsia"/>
          <w:color w:val="000000"/>
        </w:rPr>
        <w:t>Uygula:</w:t>
      </w:r>
      <w:r>
        <w:rPr>
          <w:rStyle w:val="apple-converted-space"/>
          <w:rFonts w:eastAsiaTheme="majorEastAsia"/>
          <w:color w:val="000000"/>
        </w:rPr>
        <w:t> </w:t>
      </w:r>
      <w:r>
        <w:rPr>
          <w:color w:val="000000"/>
        </w:rPr>
        <w:t>Tanışma etkinlikleri, küçük grup çalışmaları ve etkileşimli oturumlar eklenmesi</w:t>
      </w:r>
    </w:p>
    <w:p w14:paraId="7EBA5084" w14:textId="77777777" w:rsidR="001E58CF" w:rsidRDefault="001E58CF" w:rsidP="001E58CF">
      <w:pPr>
        <w:pStyle w:val="NormalWeb"/>
        <w:numPr>
          <w:ilvl w:val="0"/>
          <w:numId w:val="25"/>
        </w:numPr>
        <w:jc w:val="both"/>
        <w:rPr>
          <w:color w:val="000000"/>
        </w:rPr>
      </w:pPr>
      <w:r>
        <w:rPr>
          <w:rStyle w:val="Gl"/>
          <w:rFonts w:eastAsiaTheme="majorEastAsia"/>
          <w:color w:val="000000"/>
        </w:rPr>
        <w:t>Kontrol Et:</w:t>
      </w:r>
      <w:r>
        <w:rPr>
          <w:rStyle w:val="apple-converted-space"/>
          <w:rFonts w:eastAsiaTheme="majorEastAsia"/>
          <w:color w:val="000000"/>
        </w:rPr>
        <w:t> </w:t>
      </w:r>
      <w:r>
        <w:rPr>
          <w:color w:val="000000"/>
        </w:rPr>
        <w:t>İzleyen akademik yılda uygulanacak oryantasyon değerlendirme anketi sonuçları</w:t>
      </w:r>
    </w:p>
    <w:p w14:paraId="4CAFDD53" w14:textId="77777777" w:rsidR="001E58CF" w:rsidRDefault="001E58CF" w:rsidP="001E58CF">
      <w:pPr>
        <w:pStyle w:val="NormalWeb"/>
        <w:numPr>
          <w:ilvl w:val="0"/>
          <w:numId w:val="25"/>
        </w:numPr>
        <w:jc w:val="both"/>
        <w:rPr>
          <w:color w:val="000000"/>
        </w:rPr>
      </w:pPr>
      <w:r>
        <w:rPr>
          <w:rStyle w:val="Gl"/>
          <w:rFonts w:eastAsiaTheme="majorEastAsia"/>
          <w:color w:val="000000"/>
        </w:rPr>
        <w:t>Önlem Al:</w:t>
      </w:r>
      <w:r>
        <w:rPr>
          <w:rStyle w:val="apple-converted-space"/>
          <w:rFonts w:eastAsiaTheme="majorEastAsia"/>
          <w:color w:val="000000"/>
        </w:rPr>
        <w:t> </w:t>
      </w:r>
      <w:r>
        <w:rPr>
          <w:color w:val="000000"/>
        </w:rPr>
        <w:t>Öğrenci geri bildirimlerine göre program içeriği ve yöntemin sürekli güncellenmesi</w:t>
      </w:r>
    </w:p>
    <w:p w14:paraId="7F4BB094" w14:textId="46B48A32" w:rsidR="00952DF6" w:rsidRPr="00F549FB" w:rsidRDefault="00952DF6" w:rsidP="001E58CF">
      <w:pPr>
        <w:rPr>
          <w:rFonts w:eastAsiaTheme="majorEastAsia" w:cstheme="majorBidi"/>
          <w:b/>
          <w:color w:val="000000" w:themeColor="text1"/>
          <w:sz w:val="28"/>
          <w:szCs w:val="26"/>
        </w:rPr>
      </w:pPr>
    </w:p>
    <w:sectPr w:rsidR="00952DF6" w:rsidRPr="00F549FB" w:rsidSect="00983FD5">
      <w:footerReference w:type="even" r:id="rId9"/>
      <w:footerReference w:type="default" r:id="rId10"/>
      <w:pgSz w:w="11906" w:h="16838"/>
      <w:pgMar w:top="1053" w:right="1417" w:bottom="120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A60B1" w14:textId="77777777" w:rsidR="00C37DA6" w:rsidRDefault="00C37DA6" w:rsidP="00FC2E3C">
      <w:r>
        <w:separator/>
      </w:r>
    </w:p>
  </w:endnote>
  <w:endnote w:type="continuationSeparator" w:id="0">
    <w:p w14:paraId="1CDDF728" w14:textId="77777777" w:rsidR="00C37DA6" w:rsidRDefault="00C37DA6" w:rsidP="00FC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05857313"/>
      <w:docPartObj>
        <w:docPartGallery w:val="Page Numbers (Bottom of Page)"/>
        <w:docPartUnique/>
      </w:docPartObj>
    </w:sdtPr>
    <w:sdtContent>
      <w:p w14:paraId="3B078A11" w14:textId="1A1801CC" w:rsidR="00FC2E3C" w:rsidRDefault="00FC2E3C" w:rsidP="00012AD0">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F9B7C96" w14:textId="77777777" w:rsidR="00FC2E3C" w:rsidRDefault="00FC2E3C" w:rsidP="00FC2E3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85910750"/>
      <w:docPartObj>
        <w:docPartGallery w:val="Page Numbers (Bottom of Page)"/>
        <w:docPartUnique/>
      </w:docPartObj>
    </w:sdtPr>
    <w:sdtContent>
      <w:p w14:paraId="3198DAEA" w14:textId="0F8C7FFD" w:rsidR="00FC2E3C" w:rsidRDefault="00FC2E3C" w:rsidP="00012AD0">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3B57C7CD" w14:textId="77777777" w:rsidR="00FC2E3C" w:rsidRDefault="00FC2E3C" w:rsidP="00FC2E3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F2D8F" w14:textId="77777777" w:rsidR="00C37DA6" w:rsidRDefault="00C37DA6" w:rsidP="00FC2E3C">
      <w:r>
        <w:separator/>
      </w:r>
    </w:p>
  </w:footnote>
  <w:footnote w:type="continuationSeparator" w:id="0">
    <w:p w14:paraId="575D405D" w14:textId="77777777" w:rsidR="00C37DA6" w:rsidRDefault="00C37DA6" w:rsidP="00FC2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6FD"/>
    <w:multiLevelType w:val="multilevel"/>
    <w:tmpl w:val="AC6E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35585"/>
    <w:multiLevelType w:val="multilevel"/>
    <w:tmpl w:val="3196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11540"/>
    <w:multiLevelType w:val="multilevel"/>
    <w:tmpl w:val="DF44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62AE5"/>
    <w:multiLevelType w:val="multilevel"/>
    <w:tmpl w:val="A82E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E4D9E"/>
    <w:multiLevelType w:val="multilevel"/>
    <w:tmpl w:val="C8DC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055C0"/>
    <w:multiLevelType w:val="multilevel"/>
    <w:tmpl w:val="BA724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47492"/>
    <w:multiLevelType w:val="multilevel"/>
    <w:tmpl w:val="8A9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43723"/>
    <w:multiLevelType w:val="multilevel"/>
    <w:tmpl w:val="0110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90FFC"/>
    <w:multiLevelType w:val="multilevel"/>
    <w:tmpl w:val="BC52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D3EB4"/>
    <w:multiLevelType w:val="multilevel"/>
    <w:tmpl w:val="67583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373B4"/>
    <w:multiLevelType w:val="multilevel"/>
    <w:tmpl w:val="11D2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3799B"/>
    <w:multiLevelType w:val="multilevel"/>
    <w:tmpl w:val="0EF4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4739D5"/>
    <w:multiLevelType w:val="multilevel"/>
    <w:tmpl w:val="BED44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41D9D"/>
    <w:multiLevelType w:val="multilevel"/>
    <w:tmpl w:val="6C32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64BCA"/>
    <w:multiLevelType w:val="multilevel"/>
    <w:tmpl w:val="7FEC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386D15"/>
    <w:multiLevelType w:val="multilevel"/>
    <w:tmpl w:val="FD8C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D6BA9"/>
    <w:multiLevelType w:val="multilevel"/>
    <w:tmpl w:val="0436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41596"/>
    <w:multiLevelType w:val="multilevel"/>
    <w:tmpl w:val="AFA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446F50"/>
    <w:multiLevelType w:val="multilevel"/>
    <w:tmpl w:val="25CE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54026E"/>
    <w:multiLevelType w:val="multilevel"/>
    <w:tmpl w:val="D706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0523A"/>
    <w:multiLevelType w:val="multilevel"/>
    <w:tmpl w:val="78E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804121"/>
    <w:multiLevelType w:val="multilevel"/>
    <w:tmpl w:val="AB80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4C1CAD"/>
    <w:multiLevelType w:val="multilevel"/>
    <w:tmpl w:val="85B4E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2F3A91"/>
    <w:multiLevelType w:val="multilevel"/>
    <w:tmpl w:val="231A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EA433B"/>
    <w:multiLevelType w:val="multilevel"/>
    <w:tmpl w:val="D098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26219">
    <w:abstractNumId w:val="0"/>
  </w:num>
  <w:num w:numId="2" w16cid:durableId="263416256">
    <w:abstractNumId w:val="7"/>
  </w:num>
  <w:num w:numId="3" w16cid:durableId="606087198">
    <w:abstractNumId w:val="10"/>
  </w:num>
  <w:num w:numId="4" w16cid:durableId="269513417">
    <w:abstractNumId w:val="15"/>
  </w:num>
  <w:num w:numId="5" w16cid:durableId="1221862142">
    <w:abstractNumId w:val="1"/>
  </w:num>
  <w:num w:numId="6" w16cid:durableId="113332235">
    <w:abstractNumId w:val="20"/>
  </w:num>
  <w:num w:numId="7" w16cid:durableId="1381631979">
    <w:abstractNumId w:val="8"/>
  </w:num>
  <w:num w:numId="8" w16cid:durableId="967393893">
    <w:abstractNumId w:val="23"/>
  </w:num>
  <w:num w:numId="9" w16cid:durableId="52631366">
    <w:abstractNumId w:val="21"/>
  </w:num>
  <w:num w:numId="10" w16cid:durableId="742336558">
    <w:abstractNumId w:val="6"/>
  </w:num>
  <w:num w:numId="11" w16cid:durableId="1769883986">
    <w:abstractNumId w:val="18"/>
  </w:num>
  <w:num w:numId="12" w16cid:durableId="962690183">
    <w:abstractNumId w:val="11"/>
  </w:num>
  <w:num w:numId="13" w16cid:durableId="578683885">
    <w:abstractNumId w:val="4"/>
  </w:num>
  <w:num w:numId="14" w16cid:durableId="1485663044">
    <w:abstractNumId w:val="13"/>
  </w:num>
  <w:num w:numId="15" w16cid:durableId="2133011761">
    <w:abstractNumId w:val="5"/>
  </w:num>
  <w:num w:numId="16" w16cid:durableId="773062674">
    <w:abstractNumId w:val="9"/>
  </w:num>
  <w:num w:numId="17" w16cid:durableId="1506480333">
    <w:abstractNumId w:val="2"/>
  </w:num>
  <w:num w:numId="18" w16cid:durableId="126554072">
    <w:abstractNumId w:val="12"/>
  </w:num>
  <w:num w:numId="19" w16cid:durableId="844897704">
    <w:abstractNumId w:val="24"/>
  </w:num>
  <w:num w:numId="20" w16cid:durableId="876550825">
    <w:abstractNumId w:val="17"/>
  </w:num>
  <w:num w:numId="21" w16cid:durableId="777138152">
    <w:abstractNumId w:val="22"/>
  </w:num>
  <w:num w:numId="22" w16cid:durableId="1228608238">
    <w:abstractNumId w:val="3"/>
  </w:num>
  <w:num w:numId="23" w16cid:durableId="1649017654">
    <w:abstractNumId w:val="19"/>
  </w:num>
  <w:num w:numId="24" w16cid:durableId="1837726433">
    <w:abstractNumId w:val="16"/>
  </w:num>
  <w:num w:numId="25" w16cid:durableId="19377910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53"/>
    <w:rsid w:val="00092688"/>
    <w:rsid w:val="000E4DCB"/>
    <w:rsid w:val="00185E48"/>
    <w:rsid w:val="001E58CF"/>
    <w:rsid w:val="00205492"/>
    <w:rsid w:val="0021098C"/>
    <w:rsid w:val="00276877"/>
    <w:rsid w:val="0028282D"/>
    <w:rsid w:val="003057FE"/>
    <w:rsid w:val="003520B4"/>
    <w:rsid w:val="003663E2"/>
    <w:rsid w:val="00483671"/>
    <w:rsid w:val="006A2850"/>
    <w:rsid w:val="0076253F"/>
    <w:rsid w:val="0076425B"/>
    <w:rsid w:val="00776DDD"/>
    <w:rsid w:val="007D290B"/>
    <w:rsid w:val="007D5E3F"/>
    <w:rsid w:val="008B028A"/>
    <w:rsid w:val="009237CD"/>
    <w:rsid w:val="00952DF6"/>
    <w:rsid w:val="00983FD5"/>
    <w:rsid w:val="00A1591D"/>
    <w:rsid w:val="00A87A95"/>
    <w:rsid w:val="00AE5328"/>
    <w:rsid w:val="00B36DF0"/>
    <w:rsid w:val="00BF1A80"/>
    <w:rsid w:val="00C17C29"/>
    <w:rsid w:val="00C34556"/>
    <w:rsid w:val="00C37DA6"/>
    <w:rsid w:val="00C52FB0"/>
    <w:rsid w:val="00C901E3"/>
    <w:rsid w:val="00CB6F2D"/>
    <w:rsid w:val="00D05400"/>
    <w:rsid w:val="00E72F42"/>
    <w:rsid w:val="00EB6F12"/>
    <w:rsid w:val="00F02E4E"/>
    <w:rsid w:val="00F549FB"/>
    <w:rsid w:val="00FC2E3C"/>
    <w:rsid w:val="00FE6D53"/>
    <w:rsid w:val="2E96821D"/>
    <w:rsid w:val="7ED44B48"/>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CC1E"/>
  <w15:chartTrackingRefBased/>
  <w15:docId w15:val="{5294F453-78C6-5043-A358-8B7A1DF3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877"/>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21098C"/>
    <w:pPr>
      <w:keepNext/>
      <w:keepLines/>
      <w:spacing w:before="240" w:after="240"/>
      <w:jc w:val="center"/>
      <w:outlineLvl w:val="0"/>
    </w:pPr>
    <w:rPr>
      <w:rFonts w:eastAsiaTheme="majorEastAsia" w:cstheme="majorBidi"/>
      <w:b/>
      <w:color w:val="C00000"/>
      <w:kern w:val="2"/>
      <w:sz w:val="32"/>
      <w:szCs w:val="32"/>
      <w:lang w:eastAsia="en-US"/>
      <w14:ligatures w14:val="standardContextual"/>
    </w:rPr>
  </w:style>
  <w:style w:type="paragraph" w:styleId="Balk2">
    <w:name w:val="heading 2"/>
    <w:basedOn w:val="Normal"/>
    <w:next w:val="Normal"/>
    <w:link w:val="Balk2Char"/>
    <w:uiPriority w:val="9"/>
    <w:unhideWhenUsed/>
    <w:qFormat/>
    <w:rsid w:val="00952DF6"/>
    <w:pPr>
      <w:keepNext/>
      <w:keepLines/>
      <w:spacing w:before="120" w:after="120"/>
      <w:jc w:val="both"/>
      <w:outlineLvl w:val="1"/>
    </w:pPr>
    <w:rPr>
      <w:rFonts w:eastAsiaTheme="majorEastAsia" w:cstheme="majorBidi"/>
      <w:b/>
      <w:color w:val="000000" w:themeColor="text1"/>
      <w:sz w:val="28"/>
      <w:szCs w:val="26"/>
    </w:rPr>
  </w:style>
  <w:style w:type="paragraph" w:styleId="Balk3">
    <w:name w:val="heading 3"/>
    <w:basedOn w:val="Normal"/>
    <w:next w:val="Normal"/>
    <w:link w:val="Balk3Char"/>
    <w:uiPriority w:val="9"/>
    <w:unhideWhenUsed/>
    <w:qFormat/>
    <w:rsid w:val="00BF1A80"/>
    <w:pPr>
      <w:keepNext/>
      <w:keepLines/>
      <w:spacing w:before="40"/>
      <w:jc w:val="both"/>
      <w:outlineLvl w:val="2"/>
    </w:pPr>
    <w:rPr>
      <w:rFonts w:eastAsiaTheme="majorEastAsia" w:cstheme="majorBidi"/>
      <w:b/>
      <w:color w:val="1F3763" w:themeColor="accent1" w:themeShade="7F"/>
    </w:rPr>
  </w:style>
  <w:style w:type="paragraph" w:styleId="Balk4">
    <w:name w:val="heading 4"/>
    <w:basedOn w:val="Normal"/>
    <w:next w:val="Normal"/>
    <w:link w:val="Balk4Char"/>
    <w:uiPriority w:val="9"/>
    <w:unhideWhenUsed/>
    <w:qFormat/>
    <w:rsid w:val="000E4DCB"/>
    <w:pPr>
      <w:keepNext/>
      <w:keepLines/>
      <w:spacing w:before="40"/>
      <w:outlineLvl w:val="3"/>
    </w:pPr>
    <w:rPr>
      <w:rFonts w:eastAsiaTheme="majorEastAsia" w:cstheme="majorBidi"/>
      <w:b/>
      <w:i/>
      <w:iCs/>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4">
    <w:name w:val="Tablo Kılavuzu4"/>
    <w:basedOn w:val="NormalTablo"/>
    <w:next w:val="TabloKlavuzu"/>
    <w:uiPriority w:val="39"/>
    <w:rsid w:val="00FE6D5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FE6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21098C"/>
    <w:rPr>
      <w:rFonts w:ascii="Times New Roman" w:eastAsiaTheme="majorEastAsia" w:hAnsi="Times New Roman" w:cstheme="majorBidi"/>
      <w:b/>
      <w:color w:val="C00000"/>
      <w:sz w:val="32"/>
      <w:szCs w:val="32"/>
    </w:rPr>
  </w:style>
  <w:style w:type="character" w:customStyle="1" w:styleId="Balk2Char">
    <w:name w:val="Başlık 2 Char"/>
    <w:basedOn w:val="VarsaylanParagrafYazTipi"/>
    <w:link w:val="Balk2"/>
    <w:uiPriority w:val="9"/>
    <w:rsid w:val="00952DF6"/>
    <w:rPr>
      <w:rFonts w:ascii="Times New Roman" w:eastAsiaTheme="majorEastAsia" w:hAnsi="Times New Roman" w:cstheme="majorBidi"/>
      <w:b/>
      <w:color w:val="000000" w:themeColor="text1"/>
      <w:sz w:val="28"/>
      <w:szCs w:val="26"/>
    </w:rPr>
  </w:style>
  <w:style w:type="character" w:customStyle="1" w:styleId="Balk3Char">
    <w:name w:val="Başlık 3 Char"/>
    <w:basedOn w:val="VarsaylanParagrafYazTipi"/>
    <w:link w:val="Balk3"/>
    <w:uiPriority w:val="9"/>
    <w:rsid w:val="00BF1A80"/>
    <w:rPr>
      <w:rFonts w:ascii="Times New Roman" w:eastAsiaTheme="majorEastAsia" w:hAnsi="Times New Roman" w:cstheme="majorBidi"/>
      <w:b/>
      <w:color w:val="1F3763" w:themeColor="accent1" w:themeShade="7F"/>
      <w:kern w:val="0"/>
      <w:lang w:eastAsia="tr-TR"/>
      <w14:ligatures w14:val="none"/>
    </w:rPr>
  </w:style>
  <w:style w:type="character" w:customStyle="1" w:styleId="Balk4Char">
    <w:name w:val="Başlık 4 Char"/>
    <w:basedOn w:val="VarsaylanParagrafYazTipi"/>
    <w:link w:val="Balk4"/>
    <w:uiPriority w:val="9"/>
    <w:rsid w:val="000E4DCB"/>
    <w:rPr>
      <w:rFonts w:ascii="Times New Roman" w:eastAsiaTheme="majorEastAsia" w:hAnsi="Times New Roman" w:cstheme="majorBidi"/>
      <w:b/>
      <w:i/>
      <w:iCs/>
      <w:color w:val="2F5496" w:themeColor="accent1" w:themeShade="BF"/>
      <w:kern w:val="0"/>
      <w:lang w:eastAsia="tr-TR"/>
      <w14:ligatures w14:val="none"/>
    </w:rPr>
  </w:style>
  <w:style w:type="paragraph" w:styleId="T1">
    <w:name w:val="toc 1"/>
    <w:basedOn w:val="Normal"/>
    <w:next w:val="Normal"/>
    <w:autoRedefine/>
    <w:uiPriority w:val="39"/>
    <w:unhideWhenUsed/>
    <w:rsid w:val="00A87A95"/>
    <w:pPr>
      <w:tabs>
        <w:tab w:val="right" w:leader="dot" w:pos="9062"/>
      </w:tabs>
      <w:spacing w:after="100"/>
    </w:pPr>
    <w:rPr>
      <w:b/>
      <w:bCs/>
      <w:noProof/>
    </w:rPr>
  </w:style>
  <w:style w:type="paragraph" w:styleId="T2">
    <w:name w:val="toc 2"/>
    <w:basedOn w:val="Normal"/>
    <w:next w:val="Normal"/>
    <w:autoRedefine/>
    <w:uiPriority w:val="39"/>
    <w:unhideWhenUsed/>
    <w:rsid w:val="00A87A95"/>
    <w:pPr>
      <w:spacing w:after="100"/>
      <w:ind w:left="240"/>
    </w:pPr>
  </w:style>
  <w:style w:type="paragraph" w:styleId="T3">
    <w:name w:val="toc 3"/>
    <w:basedOn w:val="Normal"/>
    <w:next w:val="Normal"/>
    <w:autoRedefine/>
    <w:uiPriority w:val="39"/>
    <w:unhideWhenUsed/>
    <w:rsid w:val="00A87A95"/>
    <w:pPr>
      <w:spacing w:after="100"/>
      <w:ind w:left="480"/>
    </w:pPr>
  </w:style>
  <w:style w:type="character" w:styleId="Kpr">
    <w:name w:val="Hyperlink"/>
    <w:basedOn w:val="VarsaylanParagrafYazTipi"/>
    <w:uiPriority w:val="99"/>
    <w:unhideWhenUsed/>
    <w:rsid w:val="00A87A95"/>
    <w:rPr>
      <w:color w:val="0563C1" w:themeColor="hyperlink"/>
      <w:u w:val="single"/>
    </w:rPr>
  </w:style>
  <w:style w:type="paragraph" w:styleId="AltBilgi">
    <w:name w:val="footer"/>
    <w:basedOn w:val="Normal"/>
    <w:link w:val="AltBilgiChar"/>
    <w:uiPriority w:val="99"/>
    <w:unhideWhenUsed/>
    <w:rsid w:val="00FC2E3C"/>
    <w:pPr>
      <w:tabs>
        <w:tab w:val="center" w:pos="4536"/>
        <w:tab w:val="right" w:pos="9072"/>
      </w:tabs>
    </w:pPr>
  </w:style>
  <w:style w:type="character" w:customStyle="1" w:styleId="AltBilgiChar">
    <w:name w:val="Alt Bilgi Char"/>
    <w:basedOn w:val="VarsaylanParagrafYazTipi"/>
    <w:link w:val="AltBilgi"/>
    <w:uiPriority w:val="99"/>
    <w:rsid w:val="00FC2E3C"/>
    <w:rPr>
      <w:rFonts w:ascii="Times New Roman" w:eastAsia="Times New Roman" w:hAnsi="Times New Roman" w:cs="Times New Roman"/>
      <w:kern w:val="0"/>
      <w:lang w:eastAsia="tr-TR"/>
      <w14:ligatures w14:val="none"/>
    </w:rPr>
  </w:style>
  <w:style w:type="character" w:styleId="SayfaNumaras">
    <w:name w:val="page number"/>
    <w:basedOn w:val="VarsaylanParagrafYazTipi"/>
    <w:uiPriority w:val="99"/>
    <w:semiHidden/>
    <w:unhideWhenUsed/>
    <w:rsid w:val="00FC2E3C"/>
  </w:style>
  <w:style w:type="paragraph" w:styleId="stBilgi">
    <w:name w:val="header"/>
    <w:basedOn w:val="Normal"/>
    <w:link w:val="stBilgiChar"/>
    <w:uiPriority w:val="99"/>
    <w:unhideWhenUsed/>
    <w:rsid w:val="00FC2E3C"/>
    <w:pPr>
      <w:tabs>
        <w:tab w:val="center" w:pos="4536"/>
        <w:tab w:val="right" w:pos="9072"/>
      </w:tabs>
    </w:pPr>
  </w:style>
  <w:style w:type="character" w:customStyle="1" w:styleId="stBilgiChar">
    <w:name w:val="Üst Bilgi Char"/>
    <w:basedOn w:val="VarsaylanParagrafYazTipi"/>
    <w:link w:val="stBilgi"/>
    <w:uiPriority w:val="99"/>
    <w:rsid w:val="00FC2E3C"/>
    <w:rPr>
      <w:rFonts w:ascii="Times New Roman" w:eastAsia="Times New Roman" w:hAnsi="Times New Roman" w:cs="Times New Roman"/>
      <w:kern w:val="0"/>
      <w:lang w:eastAsia="tr-TR"/>
      <w14:ligatures w14:val="none"/>
    </w:rPr>
  </w:style>
  <w:style w:type="paragraph" w:styleId="ListeParagraf">
    <w:name w:val="List Paragraph"/>
    <w:basedOn w:val="Normal"/>
    <w:uiPriority w:val="34"/>
    <w:qFormat/>
    <w:rsid w:val="00BF1A80"/>
    <w:pPr>
      <w:ind w:left="720"/>
      <w:contextualSpacing/>
    </w:pPr>
  </w:style>
  <w:style w:type="character" w:styleId="Gl">
    <w:name w:val="Strong"/>
    <w:basedOn w:val="VarsaylanParagrafYazTipi"/>
    <w:uiPriority w:val="22"/>
    <w:qFormat/>
    <w:rsid w:val="00F549FB"/>
    <w:rPr>
      <w:b/>
      <w:bCs/>
    </w:rPr>
  </w:style>
  <w:style w:type="paragraph" w:styleId="NormalWeb">
    <w:name w:val="Normal (Web)"/>
    <w:basedOn w:val="Normal"/>
    <w:uiPriority w:val="99"/>
    <w:unhideWhenUsed/>
    <w:rsid w:val="00F549FB"/>
    <w:pPr>
      <w:spacing w:before="100" w:beforeAutospacing="1" w:after="100" w:afterAutospacing="1"/>
    </w:pPr>
  </w:style>
  <w:style w:type="paragraph" w:styleId="AralkYok">
    <w:name w:val="No Spacing"/>
    <w:uiPriority w:val="1"/>
    <w:qFormat/>
    <w:rsid w:val="00F549FB"/>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1E5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6921">
      <w:bodyDiv w:val="1"/>
      <w:marLeft w:val="0"/>
      <w:marRight w:val="0"/>
      <w:marTop w:val="0"/>
      <w:marBottom w:val="0"/>
      <w:divBdr>
        <w:top w:val="none" w:sz="0" w:space="0" w:color="auto"/>
        <w:left w:val="none" w:sz="0" w:space="0" w:color="auto"/>
        <w:bottom w:val="none" w:sz="0" w:space="0" w:color="auto"/>
        <w:right w:val="none" w:sz="0" w:space="0" w:color="auto"/>
      </w:divBdr>
      <w:divsChild>
        <w:div w:id="360326402">
          <w:marLeft w:val="0"/>
          <w:marRight w:val="0"/>
          <w:marTop w:val="0"/>
          <w:marBottom w:val="0"/>
          <w:divBdr>
            <w:top w:val="none" w:sz="0" w:space="0" w:color="auto"/>
            <w:left w:val="none" w:sz="0" w:space="0" w:color="auto"/>
            <w:bottom w:val="none" w:sz="0" w:space="0" w:color="auto"/>
            <w:right w:val="none" w:sz="0" w:space="0" w:color="auto"/>
          </w:divBdr>
        </w:div>
      </w:divsChild>
    </w:div>
    <w:div w:id="193933557">
      <w:bodyDiv w:val="1"/>
      <w:marLeft w:val="0"/>
      <w:marRight w:val="0"/>
      <w:marTop w:val="0"/>
      <w:marBottom w:val="0"/>
      <w:divBdr>
        <w:top w:val="none" w:sz="0" w:space="0" w:color="auto"/>
        <w:left w:val="none" w:sz="0" w:space="0" w:color="auto"/>
        <w:bottom w:val="none" w:sz="0" w:space="0" w:color="auto"/>
        <w:right w:val="none" w:sz="0" w:space="0" w:color="auto"/>
      </w:divBdr>
    </w:div>
    <w:div w:id="233010037">
      <w:bodyDiv w:val="1"/>
      <w:marLeft w:val="0"/>
      <w:marRight w:val="0"/>
      <w:marTop w:val="0"/>
      <w:marBottom w:val="0"/>
      <w:divBdr>
        <w:top w:val="none" w:sz="0" w:space="0" w:color="auto"/>
        <w:left w:val="none" w:sz="0" w:space="0" w:color="auto"/>
        <w:bottom w:val="none" w:sz="0" w:space="0" w:color="auto"/>
        <w:right w:val="none" w:sz="0" w:space="0" w:color="auto"/>
      </w:divBdr>
    </w:div>
    <w:div w:id="327247046">
      <w:bodyDiv w:val="1"/>
      <w:marLeft w:val="0"/>
      <w:marRight w:val="0"/>
      <w:marTop w:val="0"/>
      <w:marBottom w:val="0"/>
      <w:divBdr>
        <w:top w:val="none" w:sz="0" w:space="0" w:color="auto"/>
        <w:left w:val="none" w:sz="0" w:space="0" w:color="auto"/>
        <w:bottom w:val="none" w:sz="0" w:space="0" w:color="auto"/>
        <w:right w:val="none" w:sz="0" w:space="0" w:color="auto"/>
      </w:divBdr>
      <w:divsChild>
        <w:div w:id="606736756">
          <w:marLeft w:val="0"/>
          <w:marRight w:val="0"/>
          <w:marTop w:val="0"/>
          <w:marBottom w:val="0"/>
          <w:divBdr>
            <w:top w:val="none" w:sz="0" w:space="0" w:color="auto"/>
            <w:left w:val="none" w:sz="0" w:space="0" w:color="auto"/>
            <w:bottom w:val="none" w:sz="0" w:space="0" w:color="auto"/>
            <w:right w:val="none" w:sz="0" w:space="0" w:color="auto"/>
          </w:divBdr>
          <w:divsChild>
            <w:div w:id="4729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9688">
      <w:bodyDiv w:val="1"/>
      <w:marLeft w:val="0"/>
      <w:marRight w:val="0"/>
      <w:marTop w:val="0"/>
      <w:marBottom w:val="0"/>
      <w:divBdr>
        <w:top w:val="none" w:sz="0" w:space="0" w:color="auto"/>
        <w:left w:val="none" w:sz="0" w:space="0" w:color="auto"/>
        <w:bottom w:val="none" w:sz="0" w:space="0" w:color="auto"/>
        <w:right w:val="none" w:sz="0" w:space="0" w:color="auto"/>
      </w:divBdr>
    </w:div>
    <w:div w:id="344134291">
      <w:bodyDiv w:val="1"/>
      <w:marLeft w:val="0"/>
      <w:marRight w:val="0"/>
      <w:marTop w:val="0"/>
      <w:marBottom w:val="0"/>
      <w:divBdr>
        <w:top w:val="none" w:sz="0" w:space="0" w:color="auto"/>
        <w:left w:val="none" w:sz="0" w:space="0" w:color="auto"/>
        <w:bottom w:val="none" w:sz="0" w:space="0" w:color="auto"/>
        <w:right w:val="none" w:sz="0" w:space="0" w:color="auto"/>
      </w:divBdr>
    </w:div>
    <w:div w:id="399794644">
      <w:bodyDiv w:val="1"/>
      <w:marLeft w:val="0"/>
      <w:marRight w:val="0"/>
      <w:marTop w:val="0"/>
      <w:marBottom w:val="0"/>
      <w:divBdr>
        <w:top w:val="none" w:sz="0" w:space="0" w:color="auto"/>
        <w:left w:val="none" w:sz="0" w:space="0" w:color="auto"/>
        <w:bottom w:val="none" w:sz="0" w:space="0" w:color="auto"/>
        <w:right w:val="none" w:sz="0" w:space="0" w:color="auto"/>
      </w:divBdr>
      <w:divsChild>
        <w:div w:id="7665858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03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4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9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615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70166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113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531753">
      <w:bodyDiv w:val="1"/>
      <w:marLeft w:val="0"/>
      <w:marRight w:val="0"/>
      <w:marTop w:val="0"/>
      <w:marBottom w:val="0"/>
      <w:divBdr>
        <w:top w:val="none" w:sz="0" w:space="0" w:color="auto"/>
        <w:left w:val="none" w:sz="0" w:space="0" w:color="auto"/>
        <w:bottom w:val="none" w:sz="0" w:space="0" w:color="auto"/>
        <w:right w:val="none" w:sz="0" w:space="0" w:color="auto"/>
      </w:divBdr>
      <w:divsChild>
        <w:div w:id="1794397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373052">
      <w:bodyDiv w:val="1"/>
      <w:marLeft w:val="0"/>
      <w:marRight w:val="0"/>
      <w:marTop w:val="0"/>
      <w:marBottom w:val="0"/>
      <w:divBdr>
        <w:top w:val="none" w:sz="0" w:space="0" w:color="auto"/>
        <w:left w:val="none" w:sz="0" w:space="0" w:color="auto"/>
        <w:bottom w:val="none" w:sz="0" w:space="0" w:color="auto"/>
        <w:right w:val="none" w:sz="0" w:space="0" w:color="auto"/>
      </w:divBdr>
    </w:div>
    <w:div w:id="552237303">
      <w:bodyDiv w:val="1"/>
      <w:marLeft w:val="0"/>
      <w:marRight w:val="0"/>
      <w:marTop w:val="0"/>
      <w:marBottom w:val="0"/>
      <w:divBdr>
        <w:top w:val="none" w:sz="0" w:space="0" w:color="auto"/>
        <w:left w:val="none" w:sz="0" w:space="0" w:color="auto"/>
        <w:bottom w:val="none" w:sz="0" w:space="0" w:color="auto"/>
        <w:right w:val="none" w:sz="0" w:space="0" w:color="auto"/>
      </w:divBdr>
    </w:div>
    <w:div w:id="560755664">
      <w:bodyDiv w:val="1"/>
      <w:marLeft w:val="0"/>
      <w:marRight w:val="0"/>
      <w:marTop w:val="0"/>
      <w:marBottom w:val="0"/>
      <w:divBdr>
        <w:top w:val="none" w:sz="0" w:space="0" w:color="auto"/>
        <w:left w:val="none" w:sz="0" w:space="0" w:color="auto"/>
        <w:bottom w:val="none" w:sz="0" w:space="0" w:color="auto"/>
        <w:right w:val="none" w:sz="0" w:space="0" w:color="auto"/>
      </w:divBdr>
    </w:div>
    <w:div w:id="607540957">
      <w:bodyDiv w:val="1"/>
      <w:marLeft w:val="0"/>
      <w:marRight w:val="0"/>
      <w:marTop w:val="0"/>
      <w:marBottom w:val="0"/>
      <w:divBdr>
        <w:top w:val="none" w:sz="0" w:space="0" w:color="auto"/>
        <w:left w:val="none" w:sz="0" w:space="0" w:color="auto"/>
        <w:bottom w:val="none" w:sz="0" w:space="0" w:color="auto"/>
        <w:right w:val="none" w:sz="0" w:space="0" w:color="auto"/>
      </w:divBdr>
    </w:div>
    <w:div w:id="623080079">
      <w:bodyDiv w:val="1"/>
      <w:marLeft w:val="0"/>
      <w:marRight w:val="0"/>
      <w:marTop w:val="0"/>
      <w:marBottom w:val="0"/>
      <w:divBdr>
        <w:top w:val="none" w:sz="0" w:space="0" w:color="auto"/>
        <w:left w:val="none" w:sz="0" w:space="0" w:color="auto"/>
        <w:bottom w:val="none" w:sz="0" w:space="0" w:color="auto"/>
        <w:right w:val="none" w:sz="0" w:space="0" w:color="auto"/>
      </w:divBdr>
    </w:div>
    <w:div w:id="688332079">
      <w:bodyDiv w:val="1"/>
      <w:marLeft w:val="0"/>
      <w:marRight w:val="0"/>
      <w:marTop w:val="0"/>
      <w:marBottom w:val="0"/>
      <w:divBdr>
        <w:top w:val="none" w:sz="0" w:space="0" w:color="auto"/>
        <w:left w:val="none" w:sz="0" w:space="0" w:color="auto"/>
        <w:bottom w:val="none" w:sz="0" w:space="0" w:color="auto"/>
        <w:right w:val="none" w:sz="0" w:space="0" w:color="auto"/>
      </w:divBdr>
    </w:div>
    <w:div w:id="709497453">
      <w:bodyDiv w:val="1"/>
      <w:marLeft w:val="0"/>
      <w:marRight w:val="0"/>
      <w:marTop w:val="0"/>
      <w:marBottom w:val="0"/>
      <w:divBdr>
        <w:top w:val="none" w:sz="0" w:space="0" w:color="auto"/>
        <w:left w:val="none" w:sz="0" w:space="0" w:color="auto"/>
        <w:bottom w:val="none" w:sz="0" w:space="0" w:color="auto"/>
        <w:right w:val="none" w:sz="0" w:space="0" w:color="auto"/>
      </w:divBdr>
    </w:div>
    <w:div w:id="731126304">
      <w:bodyDiv w:val="1"/>
      <w:marLeft w:val="0"/>
      <w:marRight w:val="0"/>
      <w:marTop w:val="0"/>
      <w:marBottom w:val="0"/>
      <w:divBdr>
        <w:top w:val="none" w:sz="0" w:space="0" w:color="auto"/>
        <w:left w:val="none" w:sz="0" w:space="0" w:color="auto"/>
        <w:bottom w:val="none" w:sz="0" w:space="0" w:color="auto"/>
        <w:right w:val="none" w:sz="0" w:space="0" w:color="auto"/>
      </w:divBdr>
      <w:divsChild>
        <w:div w:id="599490356">
          <w:marLeft w:val="0"/>
          <w:marRight w:val="0"/>
          <w:marTop w:val="0"/>
          <w:marBottom w:val="0"/>
          <w:divBdr>
            <w:top w:val="none" w:sz="0" w:space="0" w:color="auto"/>
            <w:left w:val="none" w:sz="0" w:space="0" w:color="auto"/>
            <w:bottom w:val="none" w:sz="0" w:space="0" w:color="auto"/>
            <w:right w:val="none" w:sz="0" w:space="0" w:color="auto"/>
          </w:divBdr>
          <w:divsChild>
            <w:div w:id="6654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4735">
      <w:bodyDiv w:val="1"/>
      <w:marLeft w:val="0"/>
      <w:marRight w:val="0"/>
      <w:marTop w:val="0"/>
      <w:marBottom w:val="0"/>
      <w:divBdr>
        <w:top w:val="none" w:sz="0" w:space="0" w:color="auto"/>
        <w:left w:val="none" w:sz="0" w:space="0" w:color="auto"/>
        <w:bottom w:val="none" w:sz="0" w:space="0" w:color="auto"/>
        <w:right w:val="none" w:sz="0" w:space="0" w:color="auto"/>
      </w:divBdr>
      <w:divsChild>
        <w:div w:id="77228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97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257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861584">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8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0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69415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21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880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6308366">
      <w:bodyDiv w:val="1"/>
      <w:marLeft w:val="0"/>
      <w:marRight w:val="0"/>
      <w:marTop w:val="0"/>
      <w:marBottom w:val="0"/>
      <w:divBdr>
        <w:top w:val="none" w:sz="0" w:space="0" w:color="auto"/>
        <w:left w:val="none" w:sz="0" w:space="0" w:color="auto"/>
        <w:bottom w:val="none" w:sz="0" w:space="0" w:color="auto"/>
        <w:right w:val="none" w:sz="0" w:space="0" w:color="auto"/>
      </w:divBdr>
    </w:div>
    <w:div w:id="863205468">
      <w:bodyDiv w:val="1"/>
      <w:marLeft w:val="0"/>
      <w:marRight w:val="0"/>
      <w:marTop w:val="0"/>
      <w:marBottom w:val="0"/>
      <w:divBdr>
        <w:top w:val="none" w:sz="0" w:space="0" w:color="auto"/>
        <w:left w:val="none" w:sz="0" w:space="0" w:color="auto"/>
        <w:bottom w:val="none" w:sz="0" w:space="0" w:color="auto"/>
        <w:right w:val="none" w:sz="0" w:space="0" w:color="auto"/>
      </w:divBdr>
    </w:div>
    <w:div w:id="904032035">
      <w:bodyDiv w:val="1"/>
      <w:marLeft w:val="0"/>
      <w:marRight w:val="0"/>
      <w:marTop w:val="0"/>
      <w:marBottom w:val="0"/>
      <w:divBdr>
        <w:top w:val="none" w:sz="0" w:space="0" w:color="auto"/>
        <w:left w:val="none" w:sz="0" w:space="0" w:color="auto"/>
        <w:bottom w:val="none" w:sz="0" w:space="0" w:color="auto"/>
        <w:right w:val="none" w:sz="0" w:space="0" w:color="auto"/>
      </w:divBdr>
    </w:div>
    <w:div w:id="1380401855">
      <w:bodyDiv w:val="1"/>
      <w:marLeft w:val="0"/>
      <w:marRight w:val="0"/>
      <w:marTop w:val="0"/>
      <w:marBottom w:val="0"/>
      <w:divBdr>
        <w:top w:val="none" w:sz="0" w:space="0" w:color="auto"/>
        <w:left w:val="none" w:sz="0" w:space="0" w:color="auto"/>
        <w:bottom w:val="none" w:sz="0" w:space="0" w:color="auto"/>
        <w:right w:val="none" w:sz="0" w:space="0" w:color="auto"/>
      </w:divBdr>
      <w:divsChild>
        <w:div w:id="5328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333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815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1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9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359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09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809235">
      <w:bodyDiv w:val="1"/>
      <w:marLeft w:val="0"/>
      <w:marRight w:val="0"/>
      <w:marTop w:val="0"/>
      <w:marBottom w:val="0"/>
      <w:divBdr>
        <w:top w:val="none" w:sz="0" w:space="0" w:color="auto"/>
        <w:left w:val="none" w:sz="0" w:space="0" w:color="auto"/>
        <w:bottom w:val="none" w:sz="0" w:space="0" w:color="auto"/>
        <w:right w:val="none" w:sz="0" w:space="0" w:color="auto"/>
      </w:divBdr>
      <w:divsChild>
        <w:div w:id="69503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532877">
      <w:bodyDiv w:val="1"/>
      <w:marLeft w:val="0"/>
      <w:marRight w:val="0"/>
      <w:marTop w:val="0"/>
      <w:marBottom w:val="0"/>
      <w:divBdr>
        <w:top w:val="none" w:sz="0" w:space="0" w:color="auto"/>
        <w:left w:val="none" w:sz="0" w:space="0" w:color="auto"/>
        <w:bottom w:val="none" w:sz="0" w:space="0" w:color="auto"/>
        <w:right w:val="none" w:sz="0" w:space="0" w:color="auto"/>
      </w:divBdr>
    </w:div>
    <w:div w:id="1769347088">
      <w:bodyDiv w:val="1"/>
      <w:marLeft w:val="0"/>
      <w:marRight w:val="0"/>
      <w:marTop w:val="0"/>
      <w:marBottom w:val="0"/>
      <w:divBdr>
        <w:top w:val="none" w:sz="0" w:space="0" w:color="auto"/>
        <w:left w:val="none" w:sz="0" w:space="0" w:color="auto"/>
        <w:bottom w:val="none" w:sz="0" w:space="0" w:color="auto"/>
        <w:right w:val="none" w:sz="0" w:space="0" w:color="auto"/>
      </w:divBdr>
    </w:div>
    <w:div w:id="1774082398">
      <w:bodyDiv w:val="1"/>
      <w:marLeft w:val="0"/>
      <w:marRight w:val="0"/>
      <w:marTop w:val="0"/>
      <w:marBottom w:val="0"/>
      <w:divBdr>
        <w:top w:val="none" w:sz="0" w:space="0" w:color="auto"/>
        <w:left w:val="none" w:sz="0" w:space="0" w:color="auto"/>
        <w:bottom w:val="none" w:sz="0" w:space="0" w:color="auto"/>
        <w:right w:val="none" w:sz="0" w:space="0" w:color="auto"/>
      </w:divBdr>
    </w:div>
    <w:div w:id="1819417948">
      <w:bodyDiv w:val="1"/>
      <w:marLeft w:val="0"/>
      <w:marRight w:val="0"/>
      <w:marTop w:val="0"/>
      <w:marBottom w:val="0"/>
      <w:divBdr>
        <w:top w:val="none" w:sz="0" w:space="0" w:color="auto"/>
        <w:left w:val="none" w:sz="0" w:space="0" w:color="auto"/>
        <w:bottom w:val="none" w:sz="0" w:space="0" w:color="auto"/>
        <w:right w:val="none" w:sz="0" w:space="0" w:color="auto"/>
      </w:divBdr>
      <w:divsChild>
        <w:div w:id="991829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074752">
      <w:bodyDiv w:val="1"/>
      <w:marLeft w:val="0"/>
      <w:marRight w:val="0"/>
      <w:marTop w:val="0"/>
      <w:marBottom w:val="0"/>
      <w:divBdr>
        <w:top w:val="none" w:sz="0" w:space="0" w:color="auto"/>
        <w:left w:val="none" w:sz="0" w:space="0" w:color="auto"/>
        <w:bottom w:val="none" w:sz="0" w:space="0" w:color="auto"/>
        <w:right w:val="none" w:sz="0" w:space="0" w:color="auto"/>
      </w:divBdr>
    </w:div>
    <w:div w:id="1948810111">
      <w:bodyDiv w:val="1"/>
      <w:marLeft w:val="0"/>
      <w:marRight w:val="0"/>
      <w:marTop w:val="0"/>
      <w:marBottom w:val="0"/>
      <w:divBdr>
        <w:top w:val="none" w:sz="0" w:space="0" w:color="auto"/>
        <w:left w:val="none" w:sz="0" w:space="0" w:color="auto"/>
        <w:bottom w:val="none" w:sz="0" w:space="0" w:color="auto"/>
        <w:right w:val="none" w:sz="0" w:space="0" w:color="auto"/>
      </w:divBdr>
      <w:divsChild>
        <w:div w:id="1741823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156782">
      <w:bodyDiv w:val="1"/>
      <w:marLeft w:val="0"/>
      <w:marRight w:val="0"/>
      <w:marTop w:val="0"/>
      <w:marBottom w:val="0"/>
      <w:divBdr>
        <w:top w:val="none" w:sz="0" w:space="0" w:color="auto"/>
        <w:left w:val="none" w:sz="0" w:space="0" w:color="auto"/>
        <w:bottom w:val="none" w:sz="0" w:space="0" w:color="auto"/>
        <w:right w:val="none" w:sz="0" w:space="0" w:color="auto"/>
      </w:divBdr>
    </w:div>
    <w:div w:id="2078700846">
      <w:bodyDiv w:val="1"/>
      <w:marLeft w:val="0"/>
      <w:marRight w:val="0"/>
      <w:marTop w:val="0"/>
      <w:marBottom w:val="0"/>
      <w:divBdr>
        <w:top w:val="none" w:sz="0" w:space="0" w:color="auto"/>
        <w:left w:val="none" w:sz="0" w:space="0" w:color="auto"/>
        <w:bottom w:val="none" w:sz="0" w:space="0" w:color="auto"/>
        <w:right w:val="none" w:sz="0" w:space="0" w:color="auto"/>
      </w:divBdr>
      <w:divsChild>
        <w:div w:id="1666124394">
          <w:marLeft w:val="0"/>
          <w:marRight w:val="0"/>
          <w:marTop w:val="0"/>
          <w:marBottom w:val="0"/>
          <w:divBdr>
            <w:top w:val="none" w:sz="0" w:space="0" w:color="auto"/>
            <w:left w:val="none" w:sz="0" w:space="0" w:color="auto"/>
            <w:bottom w:val="none" w:sz="0" w:space="0" w:color="auto"/>
            <w:right w:val="none" w:sz="0" w:space="0" w:color="auto"/>
          </w:divBdr>
          <w:divsChild>
            <w:div w:id="255947390">
              <w:marLeft w:val="0"/>
              <w:marRight w:val="0"/>
              <w:marTop w:val="0"/>
              <w:marBottom w:val="0"/>
              <w:divBdr>
                <w:top w:val="none" w:sz="0" w:space="0" w:color="auto"/>
                <w:left w:val="none" w:sz="0" w:space="0" w:color="auto"/>
                <w:bottom w:val="none" w:sz="0" w:space="0" w:color="auto"/>
                <w:right w:val="none" w:sz="0" w:space="0" w:color="auto"/>
              </w:divBdr>
            </w:div>
          </w:divsChild>
        </w:div>
        <w:div w:id="284700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667833">
      <w:bodyDiv w:val="1"/>
      <w:marLeft w:val="0"/>
      <w:marRight w:val="0"/>
      <w:marTop w:val="0"/>
      <w:marBottom w:val="0"/>
      <w:divBdr>
        <w:top w:val="none" w:sz="0" w:space="0" w:color="auto"/>
        <w:left w:val="none" w:sz="0" w:space="0" w:color="auto"/>
        <w:bottom w:val="none" w:sz="0" w:space="0" w:color="auto"/>
        <w:right w:val="none" w:sz="0" w:space="0" w:color="auto"/>
      </w:divBdr>
      <w:divsChild>
        <w:div w:id="145794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749231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2712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174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2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48689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019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1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232872">
      <w:bodyDiv w:val="1"/>
      <w:marLeft w:val="0"/>
      <w:marRight w:val="0"/>
      <w:marTop w:val="0"/>
      <w:marBottom w:val="0"/>
      <w:divBdr>
        <w:top w:val="none" w:sz="0" w:space="0" w:color="auto"/>
        <w:left w:val="none" w:sz="0" w:space="0" w:color="auto"/>
        <w:bottom w:val="none" w:sz="0" w:space="0" w:color="auto"/>
        <w:right w:val="none" w:sz="0" w:space="0" w:color="auto"/>
      </w:divBdr>
      <w:divsChild>
        <w:div w:id="53315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349938">
      <w:bodyDiv w:val="1"/>
      <w:marLeft w:val="0"/>
      <w:marRight w:val="0"/>
      <w:marTop w:val="0"/>
      <w:marBottom w:val="0"/>
      <w:divBdr>
        <w:top w:val="none" w:sz="0" w:space="0" w:color="auto"/>
        <w:left w:val="none" w:sz="0" w:space="0" w:color="auto"/>
        <w:bottom w:val="none" w:sz="0" w:space="0" w:color="auto"/>
        <w:right w:val="none" w:sz="0" w:space="0" w:color="auto"/>
      </w:divBdr>
      <w:divsChild>
        <w:div w:id="43451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35C58-91C9-A347-ABD0-20D2DF3F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1064</Words>
  <Characters>6065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Ali Egi</cp:lastModifiedBy>
  <cp:revision>3</cp:revision>
  <cp:lastPrinted>2026-01-27T17:58:00Z</cp:lastPrinted>
  <dcterms:created xsi:type="dcterms:W3CDTF">2026-01-27T17:58:00Z</dcterms:created>
  <dcterms:modified xsi:type="dcterms:W3CDTF">2026-01-27T17:58:00Z</dcterms:modified>
</cp:coreProperties>
</file>